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B23C" w14:textId="1026FDE5" w:rsidR="005D7233" w:rsidRDefault="005D7233" w:rsidP="005D72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7233">
        <w:rPr>
          <w:rFonts w:ascii="Arial" w:hAnsi="Arial" w:cs="Arial"/>
          <w:b/>
          <w:bCs/>
          <w:sz w:val="28"/>
          <w:szCs w:val="28"/>
        </w:rPr>
        <w:t>POLÍTICAS PÚBLICAS PARA A EDUCAÇÃO BÁSICA</w:t>
      </w:r>
    </w:p>
    <w:p w14:paraId="4D07250C" w14:textId="178E28EC" w:rsidR="00CD17CF" w:rsidRPr="005D7233" w:rsidRDefault="00546880" w:rsidP="005D72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7233">
        <w:rPr>
          <w:rFonts w:ascii="Arial" w:hAnsi="Arial" w:cs="Arial"/>
          <w:b/>
          <w:bCs/>
          <w:sz w:val="28"/>
          <w:szCs w:val="28"/>
        </w:rPr>
        <w:t>SEMINÁRIO DE LEITURAS</w:t>
      </w:r>
    </w:p>
    <w:p w14:paraId="1881C0C2" w14:textId="5921BF61" w:rsidR="00546880" w:rsidRPr="005D7233" w:rsidRDefault="00546880" w:rsidP="005D72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7233">
        <w:rPr>
          <w:rFonts w:ascii="Arial" w:hAnsi="Arial" w:cs="Arial"/>
          <w:b/>
          <w:bCs/>
          <w:sz w:val="28"/>
          <w:szCs w:val="28"/>
        </w:rPr>
        <w:t>DATAS; 10 e 17/10</w:t>
      </w:r>
    </w:p>
    <w:p w14:paraId="6A312AB4" w14:textId="28A8D389" w:rsidR="00546880" w:rsidRPr="005D7233" w:rsidRDefault="00546880" w:rsidP="005D7233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5D7233">
        <w:rPr>
          <w:rFonts w:ascii="Arial" w:hAnsi="Arial" w:cs="Arial"/>
          <w:b/>
          <w:bCs/>
          <w:color w:val="FF0000"/>
          <w:sz w:val="32"/>
          <w:szCs w:val="32"/>
        </w:rPr>
        <w:t xml:space="preserve">8 grupos </w:t>
      </w:r>
      <w:proofErr w:type="gramStart"/>
      <w:r w:rsidRPr="005D7233">
        <w:rPr>
          <w:rFonts w:ascii="Arial" w:hAnsi="Arial" w:cs="Arial"/>
          <w:b/>
          <w:bCs/>
          <w:color w:val="FF0000"/>
          <w:sz w:val="32"/>
          <w:szCs w:val="32"/>
        </w:rPr>
        <w:t>-  5</w:t>
      </w:r>
      <w:proofErr w:type="gramEnd"/>
      <w:r w:rsidRPr="005D7233">
        <w:rPr>
          <w:rFonts w:ascii="Arial" w:hAnsi="Arial" w:cs="Arial"/>
          <w:b/>
          <w:bCs/>
          <w:color w:val="FF0000"/>
          <w:sz w:val="32"/>
          <w:szCs w:val="32"/>
        </w:rPr>
        <w:t xml:space="preserve"> grupos de 3 componentes e 3 grupos com 4</w:t>
      </w:r>
    </w:p>
    <w:tbl>
      <w:tblPr>
        <w:tblStyle w:val="Tabelacomgrade"/>
        <w:tblW w:w="14743" w:type="dxa"/>
        <w:tblInd w:w="-714" w:type="dxa"/>
        <w:tblLook w:val="04A0" w:firstRow="1" w:lastRow="0" w:firstColumn="1" w:lastColumn="0" w:noHBand="0" w:noVBand="1"/>
      </w:tblPr>
      <w:tblGrid>
        <w:gridCol w:w="2471"/>
        <w:gridCol w:w="7263"/>
        <w:gridCol w:w="2464"/>
        <w:gridCol w:w="2545"/>
      </w:tblGrid>
      <w:tr w:rsidR="00546880" w:rsidRPr="00546880" w14:paraId="3E00CF32" w14:textId="77777777" w:rsidTr="00482CD6">
        <w:tc>
          <w:tcPr>
            <w:tcW w:w="2471" w:type="dxa"/>
          </w:tcPr>
          <w:p w14:paraId="406FAC31" w14:textId="41AF8E7E" w:rsidR="00546880" w:rsidRPr="00546880" w:rsidRDefault="005468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6880">
              <w:rPr>
                <w:rFonts w:ascii="Arial" w:hAnsi="Arial" w:cs="Arial"/>
                <w:b/>
                <w:bCs/>
                <w:sz w:val="28"/>
                <w:szCs w:val="28"/>
              </w:rPr>
              <w:t>NÚMERO DO GRUPO</w:t>
            </w:r>
          </w:p>
        </w:tc>
        <w:tc>
          <w:tcPr>
            <w:tcW w:w="7263" w:type="dxa"/>
          </w:tcPr>
          <w:p w14:paraId="172DAD6B" w14:textId="04711E7C" w:rsidR="00546880" w:rsidRPr="00546880" w:rsidRDefault="005468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6880">
              <w:rPr>
                <w:rFonts w:ascii="Arial" w:hAnsi="Arial" w:cs="Arial"/>
                <w:b/>
                <w:bCs/>
                <w:sz w:val="28"/>
                <w:szCs w:val="28"/>
              </w:rPr>
              <w:t>TEXTO</w:t>
            </w:r>
          </w:p>
        </w:tc>
        <w:tc>
          <w:tcPr>
            <w:tcW w:w="2464" w:type="dxa"/>
          </w:tcPr>
          <w:p w14:paraId="4E629EA3" w14:textId="01466AF7" w:rsidR="00546880" w:rsidRPr="00546880" w:rsidRDefault="005468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6880">
              <w:rPr>
                <w:rFonts w:ascii="Arial" w:hAnsi="Arial" w:cs="Arial"/>
                <w:b/>
                <w:bCs/>
                <w:sz w:val="28"/>
                <w:szCs w:val="28"/>
              </w:rPr>
              <w:t>COMPONENTES</w:t>
            </w:r>
          </w:p>
        </w:tc>
        <w:tc>
          <w:tcPr>
            <w:tcW w:w="2545" w:type="dxa"/>
          </w:tcPr>
          <w:p w14:paraId="386CB8F8" w14:textId="697E9043" w:rsidR="00546880" w:rsidRPr="00546880" w:rsidRDefault="005468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6880">
              <w:rPr>
                <w:rFonts w:ascii="Arial" w:hAnsi="Arial" w:cs="Arial"/>
                <w:b/>
                <w:bCs/>
                <w:sz w:val="28"/>
                <w:szCs w:val="28"/>
              </w:rPr>
              <w:t>APRESENTAÇÃO</w:t>
            </w:r>
          </w:p>
        </w:tc>
      </w:tr>
      <w:tr w:rsidR="00482CD6" w14:paraId="7D34A72B" w14:textId="77777777" w:rsidTr="00482CD6">
        <w:tc>
          <w:tcPr>
            <w:tcW w:w="2471" w:type="dxa"/>
          </w:tcPr>
          <w:p w14:paraId="4019877B" w14:textId="2B2538B2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7263" w:type="dxa"/>
          </w:tcPr>
          <w:p w14:paraId="3E1AAA4C" w14:textId="55DB9FE5" w:rsidR="00482CD6" w:rsidRP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LIVRO:</w:t>
            </w:r>
            <w:r w:rsidRPr="00482CD6">
              <w:rPr>
                <w:rFonts w:ascii="Arial" w:eastAsiaTheme="minorEastAsia" w:hAnsi="Arial" w:cs="Arial"/>
                <w:color w:val="000000"/>
                <w:kern w:val="24"/>
                <w:sz w:val="40"/>
                <w:szCs w:val="40"/>
                <w:lang w:eastAsia="pt-BR"/>
                <w14:ligatures w14:val="none"/>
              </w:rPr>
              <w:t xml:space="preserve"> 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LÜCK, Heloísa.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A gestão participativa na escola</w:t>
            </w:r>
            <w:r w:rsidRPr="00482CD6">
              <w:rPr>
                <w:rFonts w:ascii="Arial" w:hAnsi="Arial" w:cs="Arial"/>
                <w:sz w:val="28"/>
                <w:szCs w:val="28"/>
              </w:rPr>
              <w:t>. 11. ed. Petrópolis, RJ: Vozes, 2017.</w:t>
            </w:r>
          </w:p>
          <w:p w14:paraId="2E6F5D1D" w14:textId="1EC5600F" w:rsid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1 – Sentido e forma da participação em processos de gestão</w:t>
            </w:r>
          </w:p>
        </w:tc>
        <w:tc>
          <w:tcPr>
            <w:tcW w:w="2464" w:type="dxa"/>
          </w:tcPr>
          <w:p w14:paraId="0153FCCD" w14:textId="736B08C1" w:rsidR="00482CD6" w:rsidRDefault="00C2151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Graci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Gisieli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 Claudia</w:t>
            </w:r>
          </w:p>
        </w:tc>
        <w:tc>
          <w:tcPr>
            <w:tcW w:w="2545" w:type="dxa"/>
            <w:vMerge w:val="restart"/>
          </w:tcPr>
          <w:p w14:paraId="2E478EED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1CD7D2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C2B0A2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2D481A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C986DB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354BFB" w14:textId="77777777" w:rsidR="005D7233" w:rsidRDefault="005D7233" w:rsidP="00482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40F5FA" w14:textId="77777777" w:rsidR="005D7233" w:rsidRDefault="005D7233" w:rsidP="00482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C7B2983" w14:textId="77777777" w:rsidR="005D7233" w:rsidRDefault="005D7233" w:rsidP="00482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4E9DA7" w14:textId="77777777" w:rsidR="005D7233" w:rsidRDefault="005D7233" w:rsidP="00482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160118" w14:textId="7BF47C39" w:rsidR="00482CD6" w:rsidRDefault="00482CD6" w:rsidP="00482C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10/10</w:t>
            </w:r>
          </w:p>
        </w:tc>
      </w:tr>
      <w:tr w:rsidR="00482CD6" w14:paraId="40F3DD57" w14:textId="77777777" w:rsidTr="00482CD6">
        <w:tc>
          <w:tcPr>
            <w:tcW w:w="2471" w:type="dxa"/>
          </w:tcPr>
          <w:p w14:paraId="67FE23D4" w14:textId="79020BC2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7263" w:type="dxa"/>
          </w:tcPr>
          <w:p w14:paraId="02F2D045" w14:textId="77777777" w:rsidR="00482CD6" w:rsidRP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LIVRO:</w:t>
            </w:r>
            <w:r w:rsidRPr="00482CD6">
              <w:rPr>
                <w:rFonts w:ascii="Arial" w:eastAsiaTheme="minorEastAsia" w:hAnsi="Arial" w:cs="Arial"/>
                <w:color w:val="000000"/>
                <w:kern w:val="24"/>
                <w:sz w:val="40"/>
                <w:szCs w:val="40"/>
                <w:lang w:eastAsia="pt-BR"/>
                <w14:ligatures w14:val="none"/>
              </w:rPr>
              <w:t xml:space="preserve"> 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LÜCK, Heloísa.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A gestão participativa na escola</w:t>
            </w:r>
            <w:r w:rsidRPr="00482CD6">
              <w:rPr>
                <w:rFonts w:ascii="Arial" w:hAnsi="Arial" w:cs="Arial"/>
                <w:sz w:val="28"/>
                <w:szCs w:val="28"/>
              </w:rPr>
              <w:t>. 11. ed. Petrópolis, RJ: Vozes, 2017.</w:t>
            </w:r>
          </w:p>
          <w:p w14:paraId="1BB16059" w14:textId="6FEE698B" w:rsid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2 – Valores, objetivos, princípios e dimensões da participação</w:t>
            </w:r>
          </w:p>
        </w:tc>
        <w:tc>
          <w:tcPr>
            <w:tcW w:w="2464" w:type="dxa"/>
          </w:tcPr>
          <w:p w14:paraId="7EC9F21F" w14:textId="746998BE" w:rsidR="00482CD6" w:rsidRDefault="00C2151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Elisena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Sabrina 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Roselise</w:t>
            </w:r>
            <w:proofErr w:type="spellEnd"/>
          </w:p>
        </w:tc>
        <w:tc>
          <w:tcPr>
            <w:tcW w:w="2545" w:type="dxa"/>
            <w:vMerge/>
          </w:tcPr>
          <w:p w14:paraId="245A8D85" w14:textId="6D75995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2CD6" w14:paraId="725979C1" w14:textId="77777777" w:rsidTr="00482CD6">
        <w:tc>
          <w:tcPr>
            <w:tcW w:w="2471" w:type="dxa"/>
          </w:tcPr>
          <w:p w14:paraId="667F2B05" w14:textId="6E0F3D69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7263" w:type="dxa"/>
          </w:tcPr>
          <w:p w14:paraId="7E6BD30D" w14:textId="77777777" w:rsidR="00482CD6" w:rsidRDefault="00482CD6" w:rsidP="005D7233">
            <w:p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LIVRO:</w:t>
            </w:r>
            <w:r w:rsidRPr="00482CD6">
              <w:rPr>
                <w:rFonts w:ascii="Arial" w:eastAsiaTheme="minorEastAsia" w:hAnsi="Arial" w:cs="Arial"/>
                <w:color w:val="000000"/>
                <w:kern w:val="24"/>
                <w:sz w:val="40"/>
                <w:szCs w:val="40"/>
                <w:lang w:eastAsia="pt-BR"/>
                <w14:ligatures w14:val="none"/>
              </w:rPr>
              <w:t xml:space="preserve"> 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LÜCK, Heloísa.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A gestão participativa na escola.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 11. ed. Petrópolis, RJ: Vozes, 2017.</w:t>
            </w:r>
          </w:p>
          <w:p w14:paraId="0DE68FF5" w14:textId="64B5B5D2" w:rsidR="00482CD6" w:rsidRP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3 – Promoção da gestão escolar particip</w:t>
            </w:r>
            <w:r w:rsidR="00C21513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tiva</w:t>
            </w:r>
          </w:p>
          <w:p w14:paraId="37A2458B" w14:textId="77777777" w:rsid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752C075" w14:textId="6F2434E3" w:rsidR="00482CD6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Angelica, Bianca e Caroline</w:t>
            </w:r>
          </w:p>
        </w:tc>
        <w:tc>
          <w:tcPr>
            <w:tcW w:w="2545" w:type="dxa"/>
            <w:vMerge/>
          </w:tcPr>
          <w:p w14:paraId="6CAE35F9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2CD6" w14:paraId="25434567" w14:textId="77777777" w:rsidTr="00482CD6">
        <w:tc>
          <w:tcPr>
            <w:tcW w:w="2471" w:type="dxa"/>
          </w:tcPr>
          <w:p w14:paraId="6DA0DB52" w14:textId="6136A9E8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7263" w:type="dxa"/>
          </w:tcPr>
          <w:p w14:paraId="098C9A87" w14:textId="77777777" w:rsidR="00482CD6" w:rsidRPr="00482CD6" w:rsidRDefault="00482CD6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LIVRO:</w:t>
            </w:r>
            <w:r w:rsidRPr="00482CD6">
              <w:rPr>
                <w:rFonts w:ascii="Arial" w:eastAsiaTheme="minorEastAsia" w:hAnsi="Arial" w:cs="Arial"/>
                <w:color w:val="000000"/>
                <w:kern w:val="24"/>
                <w:sz w:val="40"/>
                <w:szCs w:val="40"/>
                <w:lang w:eastAsia="pt-BR"/>
                <w14:ligatures w14:val="none"/>
              </w:rPr>
              <w:t xml:space="preserve"> 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LÜCK, Heloísa.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A gestão participativa na escola.</w:t>
            </w:r>
            <w:r w:rsidRPr="00482CD6">
              <w:rPr>
                <w:rFonts w:ascii="Arial" w:hAnsi="Arial" w:cs="Arial"/>
                <w:sz w:val="28"/>
                <w:szCs w:val="28"/>
              </w:rPr>
              <w:t xml:space="preserve"> 11. ed. Petrópolis, RJ: Vozes, 2017.</w:t>
            </w:r>
          </w:p>
          <w:p w14:paraId="4F0ABC85" w14:textId="750F2294" w:rsidR="00482CD6" w:rsidRDefault="00C21513" w:rsidP="005D723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Cap. 4 - </w:t>
            </w:r>
            <w:r w:rsidR="00482CD6">
              <w:rPr>
                <w:rFonts w:ascii="Arial" w:hAnsi="Arial" w:cs="Arial"/>
                <w:sz w:val="28"/>
                <w:szCs w:val="28"/>
              </w:rPr>
              <w:t>O jogo de poder na construção da cultura escolar</w:t>
            </w:r>
          </w:p>
        </w:tc>
        <w:tc>
          <w:tcPr>
            <w:tcW w:w="2464" w:type="dxa"/>
          </w:tcPr>
          <w:p w14:paraId="69EF0B29" w14:textId="1C126276" w:rsidR="00482CD6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Marina, Tamires, Roberta e Rosangela</w:t>
            </w:r>
          </w:p>
        </w:tc>
        <w:tc>
          <w:tcPr>
            <w:tcW w:w="2545" w:type="dxa"/>
            <w:vMerge/>
          </w:tcPr>
          <w:p w14:paraId="128C23BA" w14:textId="77777777" w:rsidR="00482CD6" w:rsidRDefault="00482C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7233" w14:paraId="1E6C1DFE" w14:textId="77777777" w:rsidTr="00482CD6">
        <w:tc>
          <w:tcPr>
            <w:tcW w:w="2471" w:type="dxa"/>
          </w:tcPr>
          <w:p w14:paraId="20CA480D" w14:textId="5763F5AD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7263" w:type="dxa"/>
          </w:tcPr>
          <w:p w14:paraId="3E90119B" w14:textId="15123872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LIVRO: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LUCK,Heloisa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, FREITAS,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Fátima;GIRLING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Robert: KEITH,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Sherry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Escola Participativa: O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trabalho do Gest</w:t>
            </w:r>
            <w:r w:rsidR="00A651C8">
              <w:rPr>
                <w:rFonts w:ascii="Arial" w:hAnsi="Arial" w:cs="Arial"/>
                <w:b/>
                <w:bCs/>
                <w:sz w:val="28"/>
                <w:szCs w:val="28"/>
              </w:rPr>
              <w:t>or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Escolar.</w:t>
            </w:r>
            <w:r>
              <w:rPr>
                <w:rFonts w:ascii="Arial" w:hAnsi="Arial" w:cs="Arial"/>
                <w:sz w:val="28"/>
                <w:szCs w:val="28"/>
              </w:rPr>
              <w:t xml:space="preserve"> 10 ed. Petrópolis, RJ: Vozes, 2012.</w:t>
            </w:r>
          </w:p>
          <w:p w14:paraId="0B3AE714" w14:textId="4CB77382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1 Uma abordagem participativa para a gestão escolar.</w:t>
            </w:r>
          </w:p>
        </w:tc>
        <w:tc>
          <w:tcPr>
            <w:tcW w:w="2464" w:type="dxa"/>
          </w:tcPr>
          <w:p w14:paraId="304DAB5B" w14:textId="77777777" w:rsidR="005D7233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Susana, Luciane, </w:t>
            </w:r>
          </w:p>
          <w:p w14:paraId="6DBFA143" w14:textId="0CDAF4C2" w:rsidR="00C21513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Adriana</w:t>
            </w:r>
          </w:p>
        </w:tc>
        <w:tc>
          <w:tcPr>
            <w:tcW w:w="2545" w:type="dxa"/>
            <w:vMerge w:val="restart"/>
          </w:tcPr>
          <w:p w14:paraId="0C52A0BF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BB8CB6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7AB484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D3B22B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7BDAAF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02D1A8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4FB549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5608729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C26846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6973F6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8850E3" w14:textId="77777777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9A6D9D" w14:textId="3492670E" w:rsidR="005D7233" w:rsidRDefault="005D7233" w:rsidP="005D7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17/10</w:t>
            </w:r>
          </w:p>
        </w:tc>
      </w:tr>
      <w:tr w:rsidR="005D7233" w14:paraId="603D99A7" w14:textId="77777777" w:rsidTr="00482CD6">
        <w:tc>
          <w:tcPr>
            <w:tcW w:w="2471" w:type="dxa"/>
          </w:tcPr>
          <w:p w14:paraId="34C759CA" w14:textId="6F7BCB68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06</w:t>
            </w:r>
          </w:p>
        </w:tc>
        <w:tc>
          <w:tcPr>
            <w:tcW w:w="7263" w:type="dxa"/>
          </w:tcPr>
          <w:p w14:paraId="3C370005" w14:textId="77777777" w:rsidR="005D7233" w:rsidRDefault="005D7233" w:rsidP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LIVRO: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LUCK,Heloisa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, FREITAS,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Fátima;GIRLING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Robert: KEITH,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Sherry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Escola Participativa: O trabalho do </w:t>
            </w:r>
            <w:proofErr w:type="spellStart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Gestoe</w:t>
            </w:r>
            <w:proofErr w:type="spellEnd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Escolar.</w:t>
            </w:r>
            <w:r>
              <w:rPr>
                <w:rFonts w:ascii="Arial" w:hAnsi="Arial" w:cs="Arial"/>
                <w:sz w:val="28"/>
                <w:szCs w:val="28"/>
              </w:rPr>
              <w:t xml:space="preserve"> 10 ed. Petrópolis, RJ: Vozes, 2012.</w:t>
            </w:r>
          </w:p>
          <w:p w14:paraId="5ECC5CEB" w14:textId="0F12D7C2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2 – Liderando e motivando a equipe escolar</w:t>
            </w:r>
          </w:p>
        </w:tc>
        <w:tc>
          <w:tcPr>
            <w:tcW w:w="2464" w:type="dxa"/>
          </w:tcPr>
          <w:p w14:paraId="61158899" w14:textId="21628ED1" w:rsidR="005D7233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Maria, Cintia, Gabriel e Gustavo</w:t>
            </w:r>
          </w:p>
        </w:tc>
        <w:tc>
          <w:tcPr>
            <w:tcW w:w="2545" w:type="dxa"/>
            <w:vMerge/>
          </w:tcPr>
          <w:p w14:paraId="12263EA2" w14:textId="77777777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7233" w14:paraId="44A5C926" w14:textId="77777777" w:rsidTr="00482CD6">
        <w:tc>
          <w:tcPr>
            <w:tcW w:w="2471" w:type="dxa"/>
          </w:tcPr>
          <w:p w14:paraId="363C7C7A" w14:textId="130C4D29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7263" w:type="dxa"/>
          </w:tcPr>
          <w:p w14:paraId="55EDAD9F" w14:textId="77777777" w:rsidR="005D7233" w:rsidRDefault="005D7233" w:rsidP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LIVRO: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LUCK,Heloisa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, FREITAS,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Fátima;GIRLING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Robert: KEITH,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Sherry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Escola Participativa: O trabalho do </w:t>
            </w:r>
            <w:proofErr w:type="spellStart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Gestoe</w:t>
            </w:r>
            <w:proofErr w:type="spellEnd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Escolar.</w:t>
            </w:r>
            <w:r>
              <w:rPr>
                <w:rFonts w:ascii="Arial" w:hAnsi="Arial" w:cs="Arial"/>
                <w:sz w:val="28"/>
                <w:szCs w:val="28"/>
              </w:rPr>
              <w:t xml:space="preserve"> 10 ed. Petrópolis, RJ: Vozes, 2012.</w:t>
            </w:r>
          </w:p>
          <w:p w14:paraId="498021DF" w14:textId="71497ECC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3 - A solução de problemas e o processo decisório da escola</w:t>
            </w:r>
          </w:p>
        </w:tc>
        <w:tc>
          <w:tcPr>
            <w:tcW w:w="2464" w:type="dxa"/>
          </w:tcPr>
          <w:p w14:paraId="53A041C6" w14:textId="6026D2BC" w:rsidR="005D7233" w:rsidRDefault="00C2151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Patricia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Tuane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Miguel e Regina</w:t>
            </w:r>
          </w:p>
        </w:tc>
        <w:tc>
          <w:tcPr>
            <w:tcW w:w="2545" w:type="dxa"/>
            <w:vMerge/>
          </w:tcPr>
          <w:p w14:paraId="460839FF" w14:textId="77777777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7233" w14:paraId="365B0D3D" w14:textId="77777777" w:rsidTr="00482CD6">
        <w:tc>
          <w:tcPr>
            <w:tcW w:w="2471" w:type="dxa"/>
          </w:tcPr>
          <w:p w14:paraId="272284A8" w14:textId="384E8927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7263" w:type="dxa"/>
          </w:tcPr>
          <w:p w14:paraId="1A2A7EF6" w14:textId="77777777" w:rsidR="005D7233" w:rsidRDefault="005D7233" w:rsidP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LIVRO: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LUCK,Heloisa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, FREITAS,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Fátima;GIRLING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Robert: KEITH,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Sherry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Escola Participativa: O trabalho do </w:t>
            </w:r>
            <w:proofErr w:type="spellStart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>Gestoe</w:t>
            </w:r>
            <w:proofErr w:type="spellEnd"/>
            <w:r w:rsidRPr="005D723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Escolar.</w:t>
            </w:r>
            <w:r>
              <w:rPr>
                <w:rFonts w:ascii="Arial" w:hAnsi="Arial" w:cs="Arial"/>
                <w:sz w:val="28"/>
                <w:szCs w:val="28"/>
              </w:rPr>
              <w:t xml:space="preserve"> 10 ed. Petrópolis, RJ: Vozes, 2012.</w:t>
            </w:r>
          </w:p>
          <w:p w14:paraId="7247F04D" w14:textId="4CE40DD3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Cap. 4 – O processo de gestão e desenvolvimento profissional na escola</w:t>
            </w:r>
          </w:p>
        </w:tc>
        <w:tc>
          <w:tcPr>
            <w:tcW w:w="2464" w:type="dxa"/>
          </w:tcPr>
          <w:p w14:paraId="4CDAC0EB" w14:textId="6CEBFD62" w:rsidR="005D7233" w:rsidRDefault="00C215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Todos</w:t>
            </w:r>
          </w:p>
        </w:tc>
        <w:tc>
          <w:tcPr>
            <w:tcW w:w="2545" w:type="dxa"/>
            <w:vMerge/>
          </w:tcPr>
          <w:p w14:paraId="7F27D674" w14:textId="77777777" w:rsidR="005D7233" w:rsidRDefault="005D723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38C344" w14:textId="77777777" w:rsidR="00546880" w:rsidRPr="00546880" w:rsidRDefault="00546880">
      <w:pPr>
        <w:rPr>
          <w:rFonts w:ascii="Arial" w:hAnsi="Arial" w:cs="Arial"/>
          <w:sz w:val="28"/>
          <w:szCs w:val="28"/>
        </w:rPr>
      </w:pPr>
    </w:p>
    <w:sectPr w:rsidR="00546880" w:rsidRPr="00546880" w:rsidSect="001466B5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80"/>
    <w:rsid w:val="00012A68"/>
    <w:rsid w:val="001466B5"/>
    <w:rsid w:val="00482CD6"/>
    <w:rsid w:val="00546880"/>
    <w:rsid w:val="005D7233"/>
    <w:rsid w:val="00A651C8"/>
    <w:rsid w:val="00C21513"/>
    <w:rsid w:val="00C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4B90"/>
  <w15:chartTrackingRefBased/>
  <w15:docId w15:val="{00FCDCB9-6C9B-4976-BB44-D668D69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2023-09-27T00:48:00Z</dcterms:created>
  <dcterms:modified xsi:type="dcterms:W3CDTF">2023-09-27T00:48:00Z</dcterms:modified>
</cp:coreProperties>
</file>