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Modelo Relacional de Banco de Dados - Chaves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pt-PT"/>
        </w:rPr>
        <w:t>Baseado no modelo relacional abaixo, coloque as restri</w:t>
      </w:r>
      <w:r>
        <w:rPr>
          <w:sz w:val="26"/>
          <w:szCs w:val="26"/>
          <w:rtl w:val="0"/>
          <w:lang w:val="pt-PT"/>
        </w:rPr>
        <w:t>çõ</w:t>
      </w:r>
      <w:r>
        <w:rPr>
          <w:sz w:val="26"/>
          <w:szCs w:val="26"/>
          <w:rtl w:val="0"/>
          <w:lang w:val="pt-PT"/>
        </w:rPr>
        <w:t>es de integridade.</w:t>
      </w:r>
    </w:p>
    <w:p>
      <w:pPr>
        <w:pStyle w:val="Corpo"/>
        <w:rPr>
          <w:sz w:val="26"/>
          <w:szCs w:val="26"/>
        </w:rPr>
      </w:pPr>
    </w:p>
    <w:p>
      <w:pPr>
        <w:pStyle w:val="Corpo"/>
        <w:ind w:left="1047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cidades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#codigo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nome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uf</w:t>
      </w:r>
    </w:p>
    <w:p>
      <w:pPr>
        <w:pStyle w:val="Corpo"/>
        <w:ind w:left="1047"/>
        <w:rPr>
          <w:sz w:val="32"/>
          <w:szCs w:val="32"/>
        </w:rPr>
      </w:pPr>
    </w:p>
    <w:p>
      <w:pPr>
        <w:pStyle w:val="Corpo"/>
        <w:ind w:left="1047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pessoas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#codigo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nome</w:t>
      </w:r>
    </w:p>
    <w:p>
      <w:pPr>
        <w:pStyle w:val="Corpo"/>
        <w:ind w:left="1047"/>
        <w:rPr>
          <w:sz w:val="32"/>
          <w:szCs w:val="32"/>
        </w:rPr>
      </w:pPr>
    </w:p>
    <w:p>
      <w:pPr>
        <w:pStyle w:val="Corpo"/>
        <w:ind w:left="1047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produtos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#codigo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descricao</w:t>
      </w:r>
    </w:p>
    <w:p>
      <w:pPr>
        <w:pStyle w:val="Corpo"/>
        <w:ind w:left="1047"/>
        <w:rPr>
          <w:sz w:val="32"/>
          <w:szCs w:val="32"/>
        </w:rPr>
      </w:pPr>
    </w:p>
    <w:p>
      <w:pPr>
        <w:pStyle w:val="Corpo"/>
        <w:ind w:left="1047"/>
        <w:rPr>
          <w:sz w:val="32"/>
          <w:szCs w:val="32"/>
        </w:rPr>
      </w:pPr>
    </w:p>
    <w:p>
      <w:pPr>
        <w:pStyle w:val="Corpo"/>
        <w:ind w:left="1047"/>
        <w:rPr>
          <w:sz w:val="32"/>
          <w:szCs w:val="32"/>
        </w:rPr>
      </w:pPr>
    </w:p>
    <w:p>
      <w:pPr>
        <w:pStyle w:val="Corpo"/>
        <w:ind w:left="1047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vendas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#codigo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data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total</w:t>
      </w:r>
    </w:p>
    <w:p>
      <w:pPr>
        <w:pStyle w:val="Corpo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@pessoa</w:t>
      </w:r>
    </w:p>
    <w:p>
      <w:pPr>
        <w:pStyle w:val="Corpo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vendas_produtos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#codigo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@venda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@produto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quantidade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valor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valor_total</w:t>
      </w:r>
    </w:p>
    <w:p>
      <w:pPr>
        <w:pStyle w:val="Corpo"/>
        <w:ind w:left="1047"/>
        <w:jc w:val="both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vendas_produtos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#codigo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#@venda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@produto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quantidade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valor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valor_total</w:t>
      </w:r>
    </w:p>
    <w:p>
      <w:pPr>
        <w:pStyle w:val="Corpo"/>
        <w:ind w:left="1047"/>
        <w:jc w:val="both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</w:rPr>
      </w:pPr>
    </w:p>
    <w:p>
      <w:pPr>
        <w:pStyle w:val="Corpo"/>
        <w:ind w:left="104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pt-PT"/>
        </w:rPr>
        <w:t>vendas_produtos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#@venda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#@produto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quantidade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valor</w:t>
      </w:r>
    </w:p>
    <w:p>
      <w:pPr>
        <w:pStyle w:val="Corpo"/>
        <w:ind w:left="1047"/>
        <w:jc w:val="both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valor_total</w:t>
      </w:r>
    </w:p>
    <w:p>
      <w:pPr>
        <w:pStyle w:val="Corpo"/>
        <w:ind w:left="1047"/>
        <w:jc w:val="both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