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74C0" w14:textId="7CBAFDFF" w:rsidR="00FE2A89" w:rsidRDefault="007C6120" w:rsidP="00205224">
      <w:pPr>
        <w:spacing w:after="0" w:line="240" w:lineRule="auto"/>
        <w:jc w:val="both"/>
        <w:rPr>
          <w:b/>
          <w:sz w:val="28"/>
          <w:szCs w:val="28"/>
        </w:rPr>
      </w:pPr>
      <w:r w:rsidRPr="001C6022">
        <w:rPr>
          <w:rFonts w:ascii="Arial" w:hAnsi="Arial" w:cs="Arial"/>
          <w:b/>
          <w:noProof/>
          <w:sz w:val="18"/>
          <w:szCs w:val="18"/>
        </w:rPr>
        <w:drawing>
          <wp:inline distT="0" distB="0" distL="0" distR="0" wp14:anchorId="0062EE1B" wp14:editId="6E554431">
            <wp:extent cx="2305050" cy="895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05050" cy="895350"/>
                    </a:xfrm>
                    <a:prstGeom prst="rect">
                      <a:avLst/>
                    </a:prstGeom>
                    <a:solidFill>
                      <a:srgbClr val="FFFFFF"/>
                    </a:solidFill>
                    <a:ln w="9525">
                      <a:noFill/>
                      <a:miter lim="800000"/>
                      <a:headEnd/>
                      <a:tailEnd/>
                    </a:ln>
                  </pic:spPr>
                </pic:pic>
              </a:graphicData>
            </a:graphic>
          </wp:inline>
        </w:drawing>
      </w:r>
      <w:r w:rsidR="00205224">
        <w:rPr>
          <w:b/>
          <w:sz w:val="28"/>
          <w:szCs w:val="28"/>
        </w:rPr>
        <w:t xml:space="preserve">               </w:t>
      </w:r>
      <w:r w:rsidR="001C6022" w:rsidRPr="001C6022">
        <w:rPr>
          <w:b/>
          <w:sz w:val="28"/>
          <w:szCs w:val="28"/>
        </w:rPr>
        <w:t xml:space="preserve">CURSO </w:t>
      </w:r>
      <w:r w:rsidR="00DD6E03">
        <w:rPr>
          <w:b/>
          <w:sz w:val="28"/>
          <w:szCs w:val="28"/>
        </w:rPr>
        <w:t>DE ENGENHARIA CIVIL</w:t>
      </w:r>
    </w:p>
    <w:p w14:paraId="5F1EB55A" w14:textId="29097C3D" w:rsidR="005218E8" w:rsidRDefault="00AC21C5" w:rsidP="00205224">
      <w:pPr>
        <w:spacing w:after="0" w:line="240" w:lineRule="auto"/>
        <w:jc w:val="both"/>
        <w:rPr>
          <w:b/>
          <w:sz w:val="28"/>
          <w:szCs w:val="28"/>
        </w:rPr>
      </w:pPr>
      <w:r>
        <w:rPr>
          <w:b/>
          <w:sz w:val="28"/>
          <w:szCs w:val="28"/>
        </w:rPr>
        <w:t xml:space="preserve">Disciplina:  </w:t>
      </w:r>
      <w:r w:rsidR="006C2542">
        <w:rPr>
          <w:b/>
          <w:sz w:val="28"/>
          <w:szCs w:val="28"/>
        </w:rPr>
        <w:t>MEIO AMBIENTE</w:t>
      </w:r>
    </w:p>
    <w:p w14:paraId="3820221A" w14:textId="77777777" w:rsidR="009E2CFE" w:rsidRDefault="009E2CFE" w:rsidP="00205224">
      <w:pPr>
        <w:spacing w:after="0" w:line="240" w:lineRule="auto"/>
        <w:jc w:val="both"/>
        <w:rPr>
          <w:sz w:val="24"/>
          <w:szCs w:val="24"/>
        </w:rPr>
      </w:pPr>
      <w:r w:rsidRPr="009E2CFE">
        <w:rPr>
          <w:sz w:val="24"/>
          <w:szCs w:val="24"/>
        </w:rPr>
        <w:t>Pr</w:t>
      </w:r>
      <w:r w:rsidR="00992087">
        <w:rPr>
          <w:sz w:val="24"/>
          <w:szCs w:val="24"/>
        </w:rPr>
        <w:t>of. Me. José Henrique Bassani</w:t>
      </w:r>
    </w:p>
    <w:p w14:paraId="43C90235" w14:textId="77777777" w:rsidR="00AC21C5" w:rsidRDefault="00AC21C5" w:rsidP="00AC21C5">
      <w:pPr>
        <w:spacing w:after="0" w:line="240" w:lineRule="auto"/>
        <w:jc w:val="both"/>
        <w:rPr>
          <w:sz w:val="24"/>
          <w:szCs w:val="24"/>
        </w:rPr>
      </w:pPr>
    </w:p>
    <w:p w14:paraId="4CF6080A" w14:textId="5D5F54DE" w:rsidR="009A3F0B" w:rsidRDefault="009A3F0B" w:rsidP="00AC21C5">
      <w:pPr>
        <w:spacing w:after="0" w:line="240" w:lineRule="auto"/>
        <w:jc w:val="both"/>
        <w:rPr>
          <w:sz w:val="24"/>
          <w:szCs w:val="24"/>
        </w:rPr>
      </w:pPr>
      <w:r>
        <w:rPr>
          <w:sz w:val="24"/>
          <w:szCs w:val="24"/>
        </w:rPr>
        <w:t>AULA SEIS</w:t>
      </w:r>
    </w:p>
    <w:p w14:paraId="351F4E4F" w14:textId="77777777" w:rsidR="009A3F0B" w:rsidRDefault="009A3F0B" w:rsidP="00AC21C5">
      <w:pPr>
        <w:spacing w:after="0" w:line="240" w:lineRule="auto"/>
        <w:jc w:val="both"/>
        <w:rPr>
          <w:sz w:val="24"/>
          <w:szCs w:val="24"/>
        </w:rPr>
      </w:pPr>
    </w:p>
    <w:p w14:paraId="1A66CF17" w14:textId="0898A855" w:rsidR="009A3F0B" w:rsidRDefault="009A3F0B" w:rsidP="009A3F0B">
      <w:pPr>
        <w:spacing w:after="0" w:line="240" w:lineRule="auto"/>
        <w:jc w:val="both"/>
        <w:rPr>
          <w:sz w:val="24"/>
          <w:szCs w:val="24"/>
        </w:rPr>
      </w:pPr>
      <w:r w:rsidRPr="009A3F0B">
        <w:rPr>
          <w:sz w:val="24"/>
          <w:szCs w:val="24"/>
        </w:rPr>
        <w:t xml:space="preserve">UNIDADE III – </w:t>
      </w:r>
      <w:r>
        <w:rPr>
          <w:sz w:val="24"/>
          <w:szCs w:val="24"/>
        </w:rPr>
        <w:t>POLUIÇÃO DO SOLO</w:t>
      </w:r>
    </w:p>
    <w:p w14:paraId="08295239" w14:textId="77777777" w:rsidR="009A3F0B" w:rsidRPr="009A3F0B" w:rsidRDefault="009A3F0B" w:rsidP="009A3F0B">
      <w:pPr>
        <w:spacing w:after="0" w:line="240" w:lineRule="auto"/>
        <w:jc w:val="both"/>
        <w:rPr>
          <w:sz w:val="24"/>
          <w:szCs w:val="24"/>
        </w:rPr>
      </w:pPr>
    </w:p>
    <w:p w14:paraId="75235468" w14:textId="77777777" w:rsidR="009A3F0B" w:rsidRPr="009B5C4B" w:rsidRDefault="009A3F0B" w:rsidP="009A3F0B">
      <w:pPr>
        <w:spacing w:after="0" w:line="240" w:lineRule="auto"/>
        <w:jc w:val="both"/>
        <w:rPr>
          <w:b/>
          <w:bCs/>
          <w:sz w:val="24"/>
          <w:szCs w:val="24"/>
        </w:rPr>
      </w:pPr>
      <w:r w:rsidRPr="009A3F0B">
        <w:rPr>
          <w:b/>
          <w:bCs/>
          <w:sz w:val="24"/>
          <w:szCs w:val="24"/>
        </w:rPr>
        <w:t>3.1 Conceitos básicos</w:t>
      </w:r>
    </w:p>
    <w:p w14:paraId="30C9E6F2" w14:textId="6937A2E2" w:rsidR="009A3F0B" w:rsidRDefault="009A3F0B" w:rsidP="009A3F0B">
      <w:pPr>
        <w:spacing w:after="0" w:line="240" w:lineRule="auto"/>
        <w:jc w:val="both"/>
        <w:rPr>
          <w:sz w:val="24"/>
          <w:szCs w:val="24"/>
        </w:rPr>
      </w:pPr>
      <w:r>
        <w:rPr>
          <w:sz w:val="24"/>
          <w:szCs w:val="24"/>
        </w:rPr>
        <w:t>A poluição do solo ocorre pelo contato de poluentes diversos com o solo, e este sendo contaminado, atinge os outros componentes do nosso meio, seja as águas subterrâneas pela infiltração até as camadas profundas, sejam as águas superficiais onde as chuvas levam os poluentes aos cursos d’água. A poluição do solo pode também constituir-se de elementos químicos incorporados ao próprio solo, dificultando o crescimento de vegetais ou mesmo sendo incorporados a muitos vegetais que ao serem inseridos na cadeia alimentar de outros seres produz o seu envenenamento.</w:t>
      </w:r>
    </w:p>
    <w:p w14:paraId="070D6BEF" w14:textId="77777777" w:rsidR="005C598A" w:rsidRDefault="005C598A" w:rsidP="009A3F0B">
      <w:pPr>
        <w:spacing w:after="0" w:line="240" w:lineRule="auto"/>
        <w:jc w:val="both"/>
        <w:rPr>
          <w:sz w:val="24"/>
          <w:szCs w:val="24"/>
        </w:rPr>
      </w:pPr>
    </w:p>
    <w:p w14:paraId="744BA47D" w14:textId="16C95C04" w:rsidR="005C598A" w:rsidRPr="005C598A" w:rsidRDefault="005C598A" w:rsidP="009A3F0B">
      <w:pPr>
        <w:spacing w:after="0" w:line="240" w:lineRule="auto"/>
        <w:jc w:val="both"/>
        <w:rPr>
          <w:b/>
          <w:bCs/>
          <w:sz w:val="24"/>
          <w:szCs w:val="24"/>
        </w:rPr>
      </w:pPr>
      <w:r w:rsidRPr="005C598A">
        <w:rPr>
          <w:b/>
          <w:bCs/>
          <w:sz w:val="24"/>
          <w:szCs w:val="24"/>
        </w:rPr>
        <w:t>Classificação dos resíduos</w:t>
      </w:r>
      <w:r>
        <w:rPr>
          <w:b/>
          <w:bCs/>
          <w:sz w:val="24"/>
          <w:szCs w:val="24"/>
        </w:rPr>
        <w:t xml:space="preserve"> sólidos</w:t>
      </w:r>
      <w:r w:rsidRPr="005C598A">
        <w:rPr>
          <w:b/>
          <w:bCs/>
          <w:sz w:val="24"/>
          <w:szCs w:val="24"/>
        </w:rPr>
        <w:t>:</w:t>
      </w:r>
    </w:p>
    <w:p w14:paraId="648E8175" w14:textId="22E9C4E8" w:rsidR="005C598A" w:rsidRDefault="005C598A" w:rsidP="005C598A">
      <w:pPr>
        <w:pStyle w:val="PargrafodaLista"/>
        <w:numPr>
          <w:ilvl w:val="0"/>
          <w:numId w:val="48"/>
        </w:numPr>
        <w:spacing w:after="0" w:line="240" w:lineRule="auto"/>
        <w:jc w:val="both"/>
        <w:rPr>
          <w:sz w:val="24"/>
          <w:szCs w:val="24"/>
        </w:rPr>
      </w:pPr>
      <w:r>
        <w:rPr>
          <w:sz w:val="24"/>
          <w:szCs w:val="24"/>
        </w:rPr>
        <w:t>Grupo A: com presença de contaminantes biológicos</w:t>
      </w:r>
    </w:p>
    <w:p w14:paraId="7B951657" w14:textId="121031CC" w:rsidR="005C598A" w:rsidRDefault="005C598A" w:rsidP="005C598A">
      <w:pPr>
        <w:pStyle w:val="PargrafodaLista"/>
        <w:numPr>
          <w:ilvl w:val="0"/>
          <w:numId w:val="48"/>
        </w:numPr>
        <w:spacing w:after="0" w:line="240" w:lineRule="auto"/>
        <w:jc w:val="both"/>
        <w:rPr>
          <w:sz w:val="24"/>
          <w:szCs w:val="24"/>
        </w:rPr>
      </w:pPr>
      <w:r>
        <w:rPr>
          <w:sz w:val="24"/>
          <w:szCs w:val="24"/>
        </w:rPr>
        <w:t>Grupo B: com presença de contaminantes químicos</w:t>
      </w:r>
    </w:p>
    <w:p w14:paraId="768BEF92" w14:textId="2681D991" w:rsidR="005C598A" w:rsidRDefault="005C598A" w:rsidP="005C598A">
      <w:pPr>
        <w:pStyle w:val="PargrafodaLista"/>
        <w:numPr>
          <w:ilvl w:val="0"/>
          <w:numId w:val="48"/>
        </w:numPr>
        <w:spacing w:after="0" w:line="240" w:lineRule="auto"/>
        <w:jc w:val="both"/>
        <w:rPr>
          <w:sz w:val="24"/>
          <w:szCs w:val="24"/>
        </w:rPr>
      </w:pPr>
      <w:r>
        <w:rPr>
          <w:sz w:val="24"/>
          <w:szCs w:val="24"/>
        </w:rPr>
        <w:t>Grupo C: com presença de contaminantes radioativos</w:t>
      </w:r>
    </w:p>
    <w:p w14:paraId="31BB46D2" w14:textId="18F81F69" w:rsidR="005C598A" w:rsidRDefault="005C598A" w:rsidP="005C598A">
      <w:pPr>
        <w:pStyle w:val="PargrafodaLista"/>
        <w:numPr>
          <w:ilvl w:val="0"/>
          <w:numId w:val="48"/>
        </w:numPr>
        <w:spacing w:after="0" w:line="240" w:lineRule="auto"/>
        <w:jc w:val="both"/>
        <w:rPr>
          <w:sz w:val="24"/>
          <w:szCs w:val="24"/>
        </w:rPr>
      </w:pPr>
      <w:r>
        <w:rPr>
          <w:sz w:val="24"/>
          <w:szCs w:val="24"/>
        </w:rPr>
        <w:t>Grupo D: comuns</w:t>
      </w:r>
    </w:p>
    <w:p w14:paraId="1B10281F" w14:textId="6520E130" w:rsidR="005C598A" w:rsidRPr="005C598A" w:rsidRDefault="005C598A" w:rsidP="005C598A">
      <w:pPr>
        <w:pStyle w:val="PargrafodaLista"/>
        <w:numPr>
          <w:ilvl w:val="0"/>
          <w:numId w:val="48"/>
        </w:numPr>
        <w:spacing w:after="0" w:line="240" w:lineRule="auto"/>
        <w:jc w:val="both"/>
        <w:rPr>
          <w:sz w:val="24"/>
          <w:szCs w:val="24"/>
        </w:rPr>
      </w:pPr>
      <w:r>
        <w:rPr>
          <w:sz w:val="24"/>
          <w:szCs w:val="24"/>
        </w:rPr>
        <w:t>Grupo E: com presença de materiais perfuro cortantes</w:t>
      </w:r>
    </w:p>
    <w:p w14:paraId="2DD11833" w14:textId="77777777" w:rsidR="005C598A" w:rsidRDefault="005C598A" w:rsidP="009A3F0B">
      <w:pPr>
        <w:spacing w:after="0" w:line="240" w:lineRule="auto"/>
        <w:jc w:val="both"/>
        <w:rPr>
          <w:sz w:val="24"/>
          <w:szCs w:val="24"/>
        </w:rPr>
      </w:pPr>
    </w:p>
    <w:p w14:paraId="7A619C47" w14:textId="7677C173" w:rsidR="009A3F0B" w:rsidRPr="009B5C4B" w:rsidRDefault="009A3F0B" w:rsidP="009A3F0B">
      <w:pPr>
        <w:spacing w:after="0" w:line="240" w:lineRule="auto"/>
        <w:jc w:val="both"/>
        <w:rPr>
          <w:b/>
          <w:bCs/>
          <w:sz w:val="24"/>
          <w:szCs w:val="24"/>
        </w:rPr>
      </w:pPr>
      <w:r w:rsidRPr="009B5C4B">
        <w:rPr>
          <w:b/>
          <w:bCs/>
          <w:sz w:val="24"/>
          <w:szCs w:val="24"/>
        </w:rPr>
        <w:t>Os poluidores de solo mais relevantes são:</w:t>
      </w:r>
    </w:p>
    <w:p w14:paraId="5D84D197" w14:textId="2C864723" w:rsidR="009A3F0B" w:rsidRDefault="009A3F0B" w:rsidP="009A3F0B">
      <w:pPr>
        <w:pStyle w:val="PargrafodaLista"/>
        <w:numPr>
          <w:ilvl w:val="0"/>
          <w:numId w:val="45"/>
        </w:numPr>
        <w:spacing w:after="0" w:line="240" w:lineRule="auto"/>
        <w:jc w:val="both"/>
        <w:rPr>
          <w:sz w:val="24"/>
          <w:szCs w:val="24"/>
        </w:rPr>
      </w:pPr>
      <w:r w:rsidRPr="009B5C4B">
        <w:rPr>
          <w:b/>
          <w:bCs/>
          <w:sz w:val="24"/>
          <w:szCs w:val="24"/>
        </w:rPr>
        <w:t>Efluentes em geral</w:t>
      </w:r>
      <w:r>
        <w:rPr>
          <w:sz w:val="24"/>
          <w:szCs w:val="24"/>
        </w:rPr>
        <w:t>, sejam os domésticos ou industriais, quando não tratados ou tratados parcialmente;</w:t>
      </w:r>
    </w:p>
    <w:p w14:paraId="2D96F8DE" w14:textId="65FA039B" w:rsidR="009A3F0B" w:rsidRDefault="009A3F0B" w:rsidP="009A3F0B">
      <w:pPr>
        <w:pStyle w:val="PargrafodaLista"/>
        <w:numPr>
          <w:ilvl w:val="0"/>
          <w:numId w:val="45"/>
        </w:numPr>
        <w:spacing w:after="0" w:line="240" w:lineRule="auto"/>
        <w:jc w:val="both"/>
        <w:rPr>
          <w:sz w:val="24"/>
          <w:szCs w:val="24"/>
        </w:rPr>
      </w:pPr>
      <w:r w:rsidRPr="009B5C4B">
        <w:rPr>
          <w:b/>
          <w:bCs/>
          <w:sz w:val="24"/>
          <w:szCs w:val="24"/>
        </w:rPr>
        <w:t>Defensivos agrícolas:</w:t>
      </w:r>
      <w:r>
        <w:rPr>
          <w:sz w:val="24"/>
          <w:szCs w:val="24"/>
        </w:rPr>
        <w:t xml:space="preserve"> os defensivos aplicados na agricultura além de seus objetivos específicos acabam sendo incorporados ao solo e deste a outros ambientes sistêmicos.</w:t>
      </w:r>
    </w:p>
    <w:p w14:paraId="39E4A636" w14:textId="733D3A2E" w:rsidR="009A3F0B" w:rsidRDefault="009A3F0B" w:rsidP="009A3F0B">
      <w:pPr>
        <w:pStyle w:val="PargrafodaLista"/>
        <w:numPr>
          <w:ilvl w:val="0"/>
          <w:numId w:val="45"/>
        </w:numPr>
        <w:spacing w:after="0" w:line="240" w:lineRule="auto"/>
        <w:jc w:val="both"/>
        <w:rPr>
          <w:sz w:val="24"/>
          <w:szCs w:val="24"/>
        </w:rPr>
      </w:pPr>
      <w:r w:rsidRPr="009B5C4B">
        <w:rPr>
          <w:b/>
          <w:bCs/>
          <w:sz w:val="24"/>
          <w:szCs w:val="24"/>
        </w:rPr>
        <w:t>Componentes químicos diversos</w:t>
      </w:r>
      <w:r>
        <w:rPr>
          <w:sz w:val="24"/>
          <w:szCs w:val="24"/>
        </w:rPr>
        <w:t xml:space="preserve"> resultados de descartes em geral de resíduos sólidos cujos componentes que se degradam acabam incorporando elementos químicos estranhos ao ambiente natural.</w:t>
      </w:r>
    </w:p>
    <w:p w14:paraId="56326E47" w14:textId="55D2D2C5" w:rsidR="009A3F0B" w:rsidRDefault="009A3F0B" w:rsidP="009A3F0B">
      <w:pPr>
        <w:pStyle w:val="PargrafodaLista"/>
        <w:numPr>
          <w:ilvl w:val="0"/>
          <w:numId w:val="45"/>
        </w:numPr>
        <w:spacing w:after="0" w:line="240" w:lineRule="auto"/>
        <w:jc w:val="both"/>
        <w:rPr>
          <w:sz w:val="24"/>
          <w:szCs w:val="24"/>
        </w:rPr>
      </w:pPr>
      <w:r w:rsidRPr="009B5C4B">
        <w:rPr>
          <w:b/>
          <w:bCs/>
          <w:sz w:val="24"/>
          <w:szCs w:val="24"/>
        </w:rPr>
        <w:t>Metais pesados</w:t>
      </w:r>
      <w:r>
        <w:rPr>
          <w:sz w:val="24"/>
          <w:szCs w:val="24"/>
        </w:rPr>
        <w:t>: muitos produtos utilizados pela nossa sociedade são fabricados a partir de metais pesados e outras substâncias consideradas cumulativas e não recicláveis. Um exemplo prático são as pilhas e baterias</w:t>
      </w:r>
      <w:r w:rsidR="009B5C4B">
        <w:rPr>
          <w:sz w:val="24"/>
          <w:szCs w:val="24"/>
        </w:rPr>
        <w:t xml:space="preserve"> em seu modelo clássico, onde a presença de chumbo caracteriza um tipo de poluição difícil de reverter.</w:t>
      </w:r>
    </w:p>
    <w:p w14:paraId="05126C42" w14:textId="77777777" w:rsidR="009B5C4B" w:rsidRDefault="009B5C4B" w:rsidP="009B5C4B">
      <w:pPr>
        <w:spacing w:after="0" w:line="240" w:lineRule="auto"/>
        <w:jc w:val="both"/>
        <w:rPr>
          <w:sz w:val="24"/>
          <w:szCs w:val="24"/>
        </w:rPr>
      </w:pPr>
    </w:p>
    <w:p w14:paraId="0306E3BE" w14:textId="7CE93126" w:rsidR="009B5C4B" w:rsidRDefault="009B5C4B" w:rsidP="009B5C4B">
      <w:pPr>
        <w:spacing w:after="0" w:line="240" w:lineRule="auto"/>
        <w:jc w:val="both"/>
        <w:rPr>
          <w:sz w:val="24"/>
          <w:szCs w:val="24"/>
        </w:rPr>
      </w:pPr>
      <w:r>
        <w:rPr>
          <w:sz w:val="24"/>
          <w:szCs w:val="24"/>
        </w:rPr>
        <w:t xml:space="preserve">Quanto ao </w:t>
      </w:r>
      <w:r w:rsidRPr="009B5C4B">
        <w:rPr>
          <w:b/>
          <w:bCs/>
          <w:sz w:val="24"/>
          <w:szCs w:val="24"/>
        </w:rPr>
        <w:t>tipo de dispersão</w:t>
      </w:r>
      <w:r>
        <w:rPr>
          <w:sz w:val="24"/>
          <w:szCs w:val="24"/>
        </w:rPr>
        <w:t xml:space="preserve"> destes poluentes, temos duas considerações:</w:t>
      </w:r>
    </w:p>
    <w:p w14:paraId="0E999BA2" w14:textId="77777777" w:rsidR="009B5C4B" w:rsidRDefault="009B5C4B" w:rsidP="009B5C4B">
      <w:pPr>
        <w:spacing w:after="0" w:line="240" w:lineRule="auto"/>
        <w:jc w:val="both"/>
        <w:rPr>
          <w:sz w:val="24"/>
          <w:szCs w:val="24"/>
        </w:rPr>
      </w:pPr>
    </w:p>
    <w:p w14:paraId="03BBD3B7" w14:textId="60E27CA3" w:rsidR="009B5C4B" w:rsidRDefault="009B5C4B" w:rsidP="009B5C4B">
      <w:pPr>
        <w:spacing w:after="0" w:line="240" w:lineRule="auto"/>
        <w:jc w:val="both"/>
        <w:rPr>
          <w:sz w:val="24"/>
          <w:szCs w:val="24"/>
        </w:rPr>
      </w:pPr>
      <w:r w:rsidRPr="009B5C4B">
        <w:rPr>
          <w:b/>
          <w:bCs/>
          <w:sz w:val="24"/>
          <w:szCs w:val="24"/>
        </w:rPr>
        <w:t>Poluições pontuais</w:t>
      </w:r>
      <w:r>
        <w:rPr>
          <w:sz w:val="24"/>
          <w:szCs w:val="24"/>
        </w:rPr>
        <w:t>: aquelas que se concentram em um determinado local, sem grande amplitude territorial. Exemplo: caminhão carregado de combustíveis e que tomba em uma estrada rural, junto de uma lavoura; Caminhões com outros tipos de cargas tóxicas em situação de acidente.</w:t>
      </w:r>
    </w:p>
    <w:p w14:paraId="4B71D289" w14:textId="4AC8C6B4" w:rsidR="009B5C4B" w:rsidRPr="009B5C4B" w:rsidRDefault="009B5C4B" w:rsidP="009B5C4B">
      <w:pPr>
        <w:spacing w:after="0" w:line="240" w:lineRule="auto"/>
        <w:jc w:val="both"/>
        <w:rPr>
          <w:sz w:val="24"/>
          <w:szCs w:val="24"/>
        </w:rPr>
      </w:pPr>
      <w:r w:rsidRPr="009B5C4B">
        <w:rPr>
          <w:b/>
          <w:bCs/>
          <w:sz w:val="24"/>
          <w:szCs w:val="24"/>
        </w:rPr>
        <w:lastRenderedPageBreak/>
        <w:t>Poluição difusa</w:t>
      </w:r>
      <w:r>
        <w:rPr>
          <w:sz w:val="24"/>
          <w:szCs w:val="24"/>
        </w:rPr>
        <w:t>: aquela em que o agente poluidor acaba alcançando além do solo, o ar e a água. Exemplo: As queimadas pois além das cinzas (acidez) no local onde ocorreram, levam também a fumaça as partículas a locais distantes poluindo o ar e com a chuva alcançando as águas de chuvas, rios e lagos.</w:t>
      </w:r>
    </w:p>
    <w:p w14:paraId="3C91C912" w14:textId="77777777" w:rsidR="009A3F0B" w:rsidRDefault="009A3F0B" w:rsidP="009A3F0B">
      <w:pPr>
        <w:spacing w:after="0" w:line="240" w:lineRule="auto"/>
        <w:jc w:val="both"/>
        <w:rPr>
          <w:sz w:val="24"/>
          <w:szCs w:val="24"/>
        </w:rPr>
      </w:pPr>
    </w:p>
    <w:p w14:paraId="66819B1B" w14:textId="386E4C01" w:rsidR="009A3F0B" w:rsidRDefault="009B5C4B" w:rsidP="009A3F0B">
      <w:pPr>
        <w:spacing w:after="0" w:line="240" w:lineRule="auto"/>
        <w:jc w:val="both"/>
        <w:rPr>
          <w:sz w:val="24"/>
          <w:szCs w:val="24"/>
        </w:rPr>
      </w:pPr>
      <w:r>
        <w:rPr>
          <w:sz w:val="24"/>
          <w:szCs w:val="24"/>
        </w:rPr>
        <w:t xml:space="preserve">Quanto às </w:t>
      </w:r>
      <w:r w:rsidRPr="009E7CAB">
        <w:rPr>
          <w:b/>
          <w:bCs/>
          <w:sz w:val="24"/>
          <w:szCs w:val="24"/>
        </w:rPr>
        <w:t xml:space="preserve">consequências da poluição dos solos </w:t>
      </w:r>
      <w:r>
        <w:rPr>
          <w:sz w:val="24"/>
          <w:szCs w:val="24"/>
        </w:rPr>
        <w:t>(e dos diversos tipos de poluição) temos:</w:t>
      </w:r>
    </w:p>
    <w:p w14:paraId="6133E07E" w14:textId="0204B663" w:rsidR="009B5C4B" w:rsidRDefault="009B5C4B" w:rsidP="009B5C4B">
      <w:pPr>
        <w:pStyle w:val="PargrafodaLista"/>
        <w:numPr>
          <w:ilvl w:val="0"/>
          <w:numId w:val="46"/>
        </w:numPr>
        <w:spacing w:after="0" w:line="240" w:lineRule="auto"/>
        <w:jc w:val="both"/>
        <w:rPr>
          <w:sz w:val="24"/>
          <w:szCs w:val="24"/>
        </w:rPr>
      </w:pPr>
      <w:r>
        <w:rPr>
          <w:sz w:val="24"/>
          <w:szCs w:val="24"/>
        </w:rPr>
        <w:t xml:space="preserve">Os </w:t>
      </w:r>
      <w:r w:rsidRPr="009E7CAB">
        <w:rPr>
          <w:b/>
          <w:bCs/>
          <w:sz w:val="24"/>
          <w:szCs w:val="24"/>
        </w:rPr>
        <w:t>danos à saúde</w:t>
      </w:r>
      <w:r>
        <w:rPr>
          <w:sz w:val="24"/>
          <w:szCs w:val="24"/>
        </w:rPr>
        <w:t xml:space="preserve">: resíduos químicos podem ser absorvidos pela pele ou em caso de evaporações serem inalados e a partir do aparelho respiratório produzir graves danos. Profissionais da agricultura são exemplos de pessoas que podem ser afetados por este tipo de ocorrência. Outro exemplo, comentado em aula, foi o do Césio 147, no acidente ambiental ocorrido em Goiânia </w:t>
      </w:r>
      <w:r w:rsidR="009E7CAB">
        <w:rPr>
          <w:sz w:val="24"/>
          <w:szCs w:val="24"/>
        </w:rPr>
        <w:t>ocorrido em setembro de 1987.</w:t>
      </w:r>
    </w:p>
    <w:p w14:paraId="65CA3D1C" w14:textId="60EF27C9" w:rsidR="009E7CAB" w:rsidRDefault="009E7CAB" w:rsidP="009B5C4B">
      <w:pPr>
        <w:pStyle w:val="PargrafodaLista"/>
        <w:numPr>
          <w:ilvl w:val="0"/>
          <w:numId w:val="46"/>
        </w:numPr>
        <w:spacing w:after="0" w:line="240" w:lineRule="auto"/>
        <w:jc w:val="both"/>
        <w:rPr>
          <w:sz w:val="24"/>
          <w:szCs w:val="24"/>
        </w:rPr>
      </w:pPr>
      <w:r w:rsidRPr="009E7CAB">
        <w:rPr>
          <w:b/>
          <w:bCs/>
          <w:sz w:val="24"/>
          <w:szCs w:val="24"/>
        </w:rPr>
        <w:t>Perda de produtividade agrícola</w:t>
      </w:r>
      <w:r>
        <w:rPr>
          <w:sz w:val="24"/>
          <w:szCs w:val="24"/>
        </w:rPr>
        <w:t>: solos poluídos podem apresentar dificuldade no crescimento de certos vegetais, podendo limitar ou reduzir a produção na atividade de agricultura.</w:t>
      </w:r>
    </w:p>
    <w:p w14:paraId="233B11C8" w14:textId="4FF0B511" w:rsidR="009E7CAB" w:rsidRDefault="009E7CAB" w:rsidP="009B5C4B">
      <w:pPr>
        <w:pStyle w:val="PargrafodaLista"/>
        <w:numPr>
          <w:ilvl w:val="0"/>
          <w:numId w:val="46"/>
        </w:numPr>
        <w:spacing w:after="0" w:line="240" w:lineRule="auto"/>
        <w:jc w:val="both"/>
        <w:rPr>
          <w:sz w:val="24"/>
          <w:szCs w:val="24"/>
        </w:rPr>
      </w:pPr>
      <w:r>
        <w:rPr>
          <w:b/>
          <w:bCs/>
          <w:sz w:val="24"/>
          <w:szCs w:val="24"/>
        </w:rPr>
        <w:t>Deslocamento de populações</w:t>
      </w:r>
      <w:r w:rsidRPr="009E7CAB">
        <w:rPr>
          <w:sz w:val="24"/>
          <w:szCs w:val="24"/>
        </w:rPr>
        <w:t>:</w:t>
      </w:r>
      <w:r>
        <w:rPr>
          <w:sz w:val="24"/>
          <w:szCs w:val="24"/>
        </w:rPr>
        <w:t xml:space="preserve"> em casos de ocorrência de poluição difusa há necessidade de deslocamento das pessoas que residem nos locais atingidos, pelas repercussões ambientais. Temos como exemplo a presença dos resíduos de mineração quando do rompimento das represas de Brumadinho e Mariana em Minas Gerais, que alcançaram grandes distâncias, alterando as condições de cultivos em áreas próximas dos rios atingidos e também no leito destes rios, produzindo efeitos também nas águas.</w:t>
      </w:r>
    </w:p>
    <w:p w14:paraId="3CF59B4C" w14:textId="3BFAFD17" w:rsidR="009E7CAB" w:rsidRDefault="009E7CAB" w:rsidP="009B5C4B">
      <w:pPr>
        <w:pStyle w:val="PargrafodaLista"/>
        <w:numPr>
          <w:ilvl w:val="0"/>
          <w:numId w:val="46"/>
        </w:numPr>
        <w:spacing w:after="0" w:line="240" w:lineRule="auto"/>
        <w:jc w:val="both"/>
        <w:rPr>
          <w:sz w:val="24"/>
          <w:szCs w:val="24"/>
        </w:rPr>
      </w:pPr>
      <w:r>
        <w:rPr>
          <w:b/>
          <w:bCs/>
          <w:sz w:val="24"/>
          <w:szCs w:val="24"/>
        </w:rPr>
        <w:t>Desertificação</w:t>
      </w:r>
      <w:r w:rsidRPr="009E7CAB">
        <w:rPr>
          <w:sz w:val="24"/>
          <w:szCs w:val="24"/>
        </w:rPr>
        <w:t>:</w:t>
      </w:r>
      <w:r>
        <w:rPr>
          <w:sz w:val="24"/>
          <w:szCs w:val="24"/>
        </w:rPr>
        <w:t xml:space="preserve"> os solos poluídos podem representar a morte de vegetais em larga escala, facilitando os processos erosivos e produzindo a desertificação.</w:t>
      </w:r>
    </w:p>
    <w:p w14:paraId="052139D2" w14:textId="57B9432F" w:rsidR="009E7CAB" w:rsidRPr="009B5C4B" w:rsidRDefault="009E7CAB" w:rsidP="009B5C4B">
      <w:pPr>
        <w:pStyle w:val="PargrafodaLista"/>
        <w:numPr>
          <w:ilvl w:val="0"/>
          <w:numId w:val="46"/>
        </w:numPr>
        <w:spacing w:after="0" w:line="240" w:lineRule="auto"/>
        <w:jc w:val="both"/>
        <w:rPr>
          <w:sz w:val="24"/>
          <w:szCs w:val="24"/>
        </w:rPr>
      </w:pPr>
      <w:r>
        <w:rPr>
          <w:b/>
          <w:bCs/>
          <w:sz w:val="24"/>
          <w:szCs w:val="24"/>
        </w:rPr>
        <w:t>Impacto na economia</w:t>
      </w:r>
      <w:r w:rsidRPr="009E7CAB">
        <w:rPr>
          <w:sz w:val="24"/>
          <w:szCs w:val="24"/>
        </w:rPr>
        <w:t>:</w:t>
      </w:r>
      <w:r>
        <w:rPr>
          <w:sz w:val="24"/>
          <w:szCs w:val="24"/>
        </w:rPr>
        <w:t xml:space="preserve"> solos contaminados criam locais interditados, o que não permite atividade econômica, produzindo zonas mortas. Exemplo são os shoppings construídos sobre aterros. Exemplo: Shopping Center Norte em São Paulo, onde todos os dias 80 mil pessoas frequentavam o local sem saber que estavam sobre um terreno contaminado onde os resíduos depositados produziam um gás inflamável, até que </w:t>
      </w:r>
      <w:proofErr w:type="gramStart"/>
      <w:r>
        <w:rPr>
          <w:sz w:val="24"/>
          <w:szCs w:val="24"/>
        </w:rPr>
        <w:t>a instalação de dutos para a drenagem destes gases fossem</w:t>
      </w:r>
      <w:proofErr w:type="gramEnd"/>
      <w:r>
        <w:rPr>
          <w:sz w:val="24"/>
          <w:szCs w:val="24"/>
        </w:rPr>
        <w:t xml:space="preserve"> instalados para que não ocorra a explosão do local.</w:t>
      </w:r>
    </w:p>
    <w:p w14:paraId="4480DE92" w14:textId="77777777" w:rsidR="009A3F0B" w:rsidRPr="009A3F0B" w:rsidRDefault="009A3F0B" w:rsidP="009A3F0B">
      <w:pPr>
        <w:spacing w:after="0" w:line="240" w:lineRule="auto"/>
        <w:jc w:val="both"/>
        <w:rPr>
          <w:sz w:val="24"/>
          <w:szCs w:val="24"/>
        </w:rPr>
      </w:pPr>
    </w:p>
    <w:p w14:paraId="676A1CAE" w14:textId="77777777" w:rsidR="009A3F0B" w:rsidRDefault="009A3F0B" w:rsidP="009A3F0B">
      <w:pPr>
        <w:spacing w:after="0" w:line="240" w:lineRule="auto"/>
        <w:jc w:val="both"/>
        <w:rPr>
          <w:b/>
          <w:bCs/>
          <w:sz w:val="24"/>
          <w:szCs w:val="24"/>
        </w:rPr>
      </w:pPr>
      <w:r w:rsidRPr="009A3F0B">
        <w:rPr>
          <w:b/>
          <w:bCs/>
          <w:sz w:val="24"/>
          <w:szCs w:val="24"/>
        </w:rPr>
        <w:t>3.2 Características dos resíduos sólidos</w:t>
      </w:r>
    </w:p>
    <w:p w14:paraId="27D40A8D" w14:textId="1EA32C02" w:rsidR="00A445E7" w:rsidRDefault="00A445E7" w:rsidP="009A3F0B">
      <w:pPr>
        <w:spacing w:after="0" w:line="240" w:lineRule="auto"/>
        <w:jc w:val="both"/>
        <w:rPr>
          <w:sz w:val="24"/>
          <w:szCs w:val="24"/>
        </w:rPr>
      </w:pPr>
      <w:r w:rsidRPr="00A445E7">
        <w:rPr>
          <w:sz w:val="24"/>
          <w:szCs w:val="24"/>
        </w:rPr>
        <w:t>Sendo os resíduos sólidos os principais poluentes do solo,</w:t>
      </w:r>
      <w:r>
        <w:rPr>
          <w:sz w:val="24"/>
          <w:szCs w:val="24"/>
        </w:rPr>
        <w:t xml:space="preserve"> é importante identificar que tipos de resíduos temos:</w:t>
      </w:r>
    </w:p>
    <w:p w14:paraId="3A80595C" w14:textId="7DEE0B1F" w:rsidR="00A445E7" w:rsidRPr="007E172D" w:rsidRDefault="00A445E7" w:rsidP="00A445E7">
      <w:pPr>
        <w:pStyle w:val="PargrafodaLista"/>
        <w:numPr>
          <w:ilvl w:val="0"/>
          <w:numId w:val="47"/>
        </w:numPr>
        <w:spacing w:after="0" w:line="240" w:lineRule="auto"/>
        <w:jc w:val="both"/>
        <w:rPr>
          <w:b/>
          <w:bCs/>
          <w:sz w:val="24"/>
          <w:szCs w:val="24"/>
        </w:rPr>
      </w:pPr>
      <w:r w:rsidRPr="007E172D">
        <w:rPr>
          <w:b/>
          <w:bCs/>
          <w:sz w:val="24"/>
          <w:szCs w:val="24"/>
        </w:rPr>
        <w:t>Resíduos sólidos domiciliares:</w:t>
      </w:r>
      <w:r>
        <w:rPr>
          <w:sz w:val="24"/>
          <w:szCs w:val="24"/>
        </w:rPr>
        <w:t xml:space="preserve"> normalmente identificados como “úmidos” ou “secos”, onde os úmidos são constituídos de restos de alimentos e de fácil deterioração, como papéis toalha, higiênico, guardanapos e outros, e os “secos”, onde temos as embalagens, latas, vidros, papeis e outros recicláveis.</w:t>
      </w:r>
    </w:p>
    <w:p w14:paraId="61AF3F1D" w14:textId="56C7BD71" w:rsidR="00A445E7" w:rsidRDefault="00A445E7" w:rsidP="00A445E7">
      <w:pPr>
        <w:pStyle w:val="PargrafodaLista"/>
        <w:numPr>
          <w:ilvl w:val="0"/>
          <w:numId w:val="47"/>
        </w:numPr>
        <w:spacing w:after="0" w:line="240" w:lineRule="auto"/>
        <w:jc w:val="both"/>
        <w:rPr>
          <w:sz w:val="24"/>
          <w:szCs w:val="24"/>
        </w:rPr>
      </w:pPr>
      <w:r w:rsidRPr="007E172D">
        <w:rPr>
          <w:b/>
          <w:bCs/>
          <w:sz w:val="24"/>
          <w:szCs w:val="24"/>
        </w:rPr>
        <w:t>Resíduos dos serviços de saúde:</w:t>
      </w:r>
      <w:r>
        <w:rPr>
          <w:sz w:val="24"/>
          <w:szCs w:val="24"/>
        </w:rPr>
        <w:t xml:space="preserve"> onde podemos ter resíduos infectados por agentes biológicos como fungos, bactérias e vírus. Estes resíduos são incinerados em seu processo de tratamento. Nestes serviços também temos os resíduos </w:t>
      </w:r>
      <w:proofErr w:type="spellStart"/>
      <w:r>
        <w:rPr>
          <w:sz w:val="24"/>
          <w:szCs w:val="24"/>
        </w:rPr>
        <w:t>pérfuro</w:t>
      </w:r>
      <w:proofErr w:type="spellEnd"/>
      <w:r>
        <w:rPr>
          <w:sz w:val="24"/>
          <w:szCs w:val="24"/>
        </w:rPr>
        <w:t xml:space="preserve"> cortantes, compostos de agulhas de seringas, bisturis e outros.</w:t>
      </w:r>
    </w:p>
    <w:p w14:paraId="7F0132FE" w14:textId="6860C3A1" w:rsidR="00A445E7" w:rsidRDefault="00A445E7" w:rsidP="00A445E7">
      <w:pPr>
        <w:pStyle w:val="PargrafodaLista"/>
        <w:numPr>
          <w:ilvl w:val="0"/>
          <w:numId w:val="47"/>
        </w:numPr>
        <w:spacing w:after="0" w:line="240" w:lineRule="auto"/>
        <w:jc w:val="both"/>
        <w:rPr>
          <w:sz w:val="24"/>
          <w:szCs w:val="24"/>
        </w:rPr>
      </w:pPr>
      <w:r w:rsidRPr="007E172D">
        <w:rPr>
          <w:b/>
          <w:bCs/>
          <w:sz w:val="24"/>
          <w:szCs w:val="24"/>
        </w:rPr>
        <w:t>Resíduos químicos:</w:t>
      </w:r>
      <w:r>
        <w:rPr>
          <w:sz w:val="24"/>
          <w:szCs w:val="24"/>
        </w:rPr>
        <w:t xml:space="preserve"> compostos por restos de produtos químicos como remédios, tintas, </w:t>
      </w:r>
      <w:r w:rsidR="007E172D">
        <w:rPr>
          <w:sz w:val="24"/>
          <w:szCs w:val="24"/>
        </w:rPr>
        <w:t>certos tipos de materiais utilizados na construção civil (exemplo: gesso).</w:t>
      </w:r>
    </w:p>
    <w:p w14:paraId="02701D14" w14:textId="21F789B8" w:rsidR="00FC26EC" w:rsidRDefault="00FC26EC" w:rsidP="00A445E7">
      <w:pPr>
        <w:pStyle w:val="PargrafodaLista"/>
        <w:numPr>
          <w:ilvl w:val="0"/>
          <w:numId w:val="47"/>
        </w:numPr>
        <w:spacing w:after="0" w:line="240" w:lineRule="auto"/>
        <w:jc w:val="both"/>
        <w:rPr>
          <w:sz w:val="24"/>
          <w:szCs w:val="24"/>
        </w:rPr>
      </w:pPr>
      <w:r>
        <w:rPr>
          <w:b/>
          <w:bCs/>
          <w:sz w:val="24"/>
          <w:szCs w:val="24"/>
        </w:rPr>
        <w:t>Resíduos públicos:</w:t>
      </w:r>
      <w:r>
        <w:rPr>
          <w:sz w:val="24"/>
          <w:szCs w:val="24"/>
        </w:rPr>
        <w:t xml:space="preserve"> Resultado de varrição e limpeza de espaços públicos como ruas, praças, espaços públicos e assemelhados. Nestes resíduos podem estar </w:t>
      </w:r>
      <w:r>
        <w:rPr>
          <w:sz w:val="24"/>
          <w:szCs w:val="24"/>
        </w:rPr>
        <w:lastRenderedPageBreak/>
        <w:t xml:space="preserve">incluídos </w:t>
      </w:r>
      <w:proofErr w:type="gramStart"/>
      <w:r>
        <w:rPr>
          <w:sz w:val="24"/>
          <w:szCs w:val="24"/>
        </w:rPr>
        <w:t>aqueles trazido</w:t>
      </w:r>
      <w:proofErr w:type="gramEnd"/>
      <w:r>
        <w:rPr>
          <w:sz w:val="24"/>
          <w:szCs w:val="24"/>
        </w:rPr>
        <w:t xml:space="preserve"> pelo vento junto às sarjetas das ruas e que acabam entrando e obstruindo as redes coletoras pluviais.</w:t>
      </w:r>
    </w:p>
    <w:p w14:paraId="57B95C7C" w14:textId="2427426F" w:rsidR="007E172D" w:rsidRPr="00A445E7" w:rsidRDefault="007E172D" w:rsidP="007E172D">
      <w:pPr>
        <w:pStyle w:val="PargrafodaLista"/>
        <w:numPr>
          <w:ilvl w:val="0"/>
          <w:numId w:val="47"/>
        </w:numPr>
        <w:spacing w:after="0" w:line="240" w:lineRule="auto"/>
        <w:jc w:val="both"/>
        <w:rPr>
          <w:sz w:val="24"/>
          <w:szCs w:val="24"/>
        </w:rPr>
      </w:pPr>
      <w:r w:rsidRPr="007E172D">
        <w:rPr>
          <w:b/>
          <w:bCs/>
          <w:sz w:val="24"/>
          <w:szCs w:val="24"/>
        </w:rPr>
        <w:t>Outros tipos</w:t>
      </w:r>
      <w:r>
        <w:rPr>
          <w:sz w:val="24"/>
          <w:szCs w:val="24"/>
        </w:rPr>
        <w:t xml:space="preserve">: quando separados podemos ter vários tipos de materiais quando separados como: restos de comida, papel e papelão, garrafas e embalagens plásticos, copos descartáveis, sacolas plásticas, restos metálicos, roupas, tecidos, e tudo o que podemos adquirir em algum tempo se transforma em lixo. </w:t>
      </w:r>
    </w:p>
    <w:p w14:paraId="6CDB25A3" w14:textId="146EC8C4" w:rsidR="009A3F0B" w:rsidRPr="009A3F0B" w:rsidRDefault="009A3F0B" w:rsidP="009A3F0B">
      <w:pPr>
        <w:spacing w:after="0" w:line="240" w:lineRule="auto"/>
        <w:jc w:val="both"/>
        <w:rPr>
          <w:sz w:val="24"/>
          <w:szCs w:val="24"/>
        </w:rPr>
      </w:pPr>
    </w:p>
    <w:p w14:paraId="2E3FC3AB" w14:textId="313E239E" w:rsidR="009A3F0B" w:rsidRDefault="009A3F0B" w:rsidP="009A3F0B">
      <w:pPr>
        <w:spacing w:after="0" w:line="240" w:lineRule="auto"/>
        <w:jc w:val="both"/>
        <w:rPr>
          <w:b/>
          <w:bCs/>
          <w:sz w:val="24"/>
          <w:szCs w:val="24"/>
        </w:rPr>
      </w:pPr>
      <w:r w:rsidRPr="009A3F0B">
        <w:rPr>
          <w:b/>
          <w:bCs/>
          <w:sz w:val="24"/>
          <w:szCs w:val="24"/>
        </w:rPr>
        <w:t>3.</w:t>
      </w:r>
      <w:r w:rsidR="007E172D" w:rsidRPr="007E172D">
        <w:rPr>
          <w:b/>
          <w:bCs/>
          <w:sz w:val="24"/>
          <w:szCs w:val="24"/>
        </w:rPr>
        <w:t>3</w:t>
      </w:r>
      <w:r w:rsidRPr="009A3F0B">
        <w:rPr>
          <w:b/>
          <w:bCs/>
          <w:sz w:val="24"/>
          <w:szCs w:val="24"/>
        </w:rPr>
        <w:t xml:space="preserve"> Minimização de resíduos</w:t>
      </w:r>
    </w:p>
    <w:p w14:paraId="08451003" w14:textId="73DECA0E" w:rsidR="007E172D" w:rsidRDefault="007E172D" w:rsidP="009A3F0B">
      <w:pPr>
        <w:spacing w:after="0" w:line="240" w:lineRule="auto"/>
        <w:jc w:val="both"/>
        <w:rPr>
          <w:sz w:val="24"/>
          <w:szCs w:val="24"/>
        </w:rPr>
      </w:pPr>
      <w:r w:rsidRPr="007E172D">
        <w:rPr>
          <w:sz w:val="24"/>
          <w:szCs w:val="24"/>
        </w:rPr>
        <w:t>A minimização dos</w:t>
      </w:r>
      <w:r>
        <w:rPr>
          <w:sz w:val="24"/>
          <w:szCs w:val="24"/>
        </w:rPr>
        <w:t xml:space="preserve"> resíduos através da reciclagem permite que </w:t>
      </w:r>
      <w:r w:rsidR="00FC26EC">
        <w:rPr>
          <w:sz w:val="24"/>
          <w:szCs w:val="24"/>
        </w:rPr>
        <w:t xml:space="preserve">materiais descartados possam ser reprocessados, reduzindo a retirada de matérias primas para a fabricação de produtos. Exemplo entre outros são os plásticos reciclados e os papelões de embalagens feitos a partir de papel </w:t>
      </w:r>
      <w:proofErr w:type="spellStart"/>
      <w:r w:rsidR="00FC26EC">
        <w:rPr>
          <w:sz w:val="24"/>
          <w:szCs w:val="24"/>
        </w:rPr>
        <w:t>recilado</w:t>
      </w:r>
      <w:proofErr w:type="spellEnd"/>
      <w:r w:rsidR="00FC26EC">
        <w:rPr>
          <w:sz w:val="24"/>
          <w:szCs w:val="24"/>
        </w:rPr>
        <w:t>.</w:t>
      </w:r>
    </w:p>
    <w:p w14:paraId="5755E345" w14:textId="43EAC502" w:rsidR="00FC26EC" w:rsidRDefault="00FC26EC" w:rsidP="009A3F0B">
      <w:pPr>
        <w:spacing w:after="0" w:line="240" w:lineRule="auto"/>
        <w:jc w:val="both"/>
        <w:rPr>
          <w:sz w:val="24"/>
          <w:szCs w:val="24"/>
        </w:rPr>
      </w:pPr>
      <w:r>
        <w:rPr>
          <w:sz w:val="24"/>
          <w:szCs w:val="24"/>
        </w:rPr>
        <w:t>A reciclagem de muitos produtos já foi solucionada, contudo existem alguns ainda sem o adequado tratamento e solução para sua destinação.</w:t>
      </w:r>
    </w:p>
    <w:p w14:paraId="62BC6765" w14:textId="198AD956" w:rsidR="00FC26EC" w:rsidRDefault="005C598A" w:rsidP="009A3F0B">
      <w:pPr>
        <w:spacing w:after="0" w:line="240" w:lineRule="auto"/>
        <w:jc w:val="both"/>
        <w:rPr>
          <w:sz w:val="24"/>
          <w:szCs w:val="24"/>
        </w:rPr>
      </w:pPr>
      <w:r>
        <w:rPr>
          <w:sz w:val="24"/>
          <w:szCs w:val="24"/>
        </w:rPr>
        <w:t>A reciclagem reduz consideravelmente o volume dos materiais para disposição nos aterros sanitários (antigos lixões).</w:t>
      </w:r>
    </w:p>
    <w:p w14:paraId="38C5CE70" w14:textId="2326864A" w:rsidR="005C598A" w:rsidRDefault="004B7BCE" w:rsidP="009A3F0B">
      <w:pPr>
        <w:spacing w:after="0" w:line="240" w:lineRule="auto"/>
        <w:jc w:val="both"/>
        <w:rPr>
          <w:sz w:val="24"/>
          <w:szCs w:val="24"/>
        </w:rPr>
      </w:pPr>
      <w:r>
        <w:rPr>
          <w:sz w:val="24"/>
          <w:szCs w:val="24"/>
        </w:rPr>
        <w:t xml:space="preserve">Como </w:t>
      </w:r>
      <w:r w:rsidRPr="004B7BCE">
        <w:rPr>
          <w:b/>
          <w:bCs/>
          <w:sz w:val="24"/>
          <w:szCs w:val="24"/>
        </w:rPr>
        <w:t>destinação final</w:t>
      </w:r>
      <w:r>
        <w:rPr>
          <w:sz w:val="24"/>
          <w:szCs w:val="24"/>
        </w:rPr>
        <w:t xml:space="preserve"> temos as seguintes possibilidades:</w:t>
      </w:r>
    </w:p>
    <w:p w14:paraId="03C7BAF8" w14:textId="6975B9B1" w:rsidR="004B7BCE" w:rsidRDefault="004B7BCE" w:rsidP="004B7BCE">
      <w:pPr>
        <w:pStyle w:val="PargrafodaLista"/>
        <w:numPr>
          <w:ilvl w:val="0"/>
          <w:numId w:val="49"/>
        </w:numPr>
        <w:spacing w:after="0" w:line="240" w:lineRule="auto"/>
        <w:jc w:val="both"/>
        <w:rPr>
          <w:sz w:val="24"/>
          <w:szCs w:val="24"/>
        </w:rPr>
      </w:pPr>
      <w:r w:rsidRPr="004B7BCE">
        <w:rPr>
          <w:b/>
          <w:bCs/>
          <w:sz w:val="24"/>
          <w:szCs w:val="24"/>
        </w:rPr>
        <w:t>Aterros sanitários</w:t>
      </w:r>
      <w:r>
        <w:rPr>
          <w:sz w:val="24"/>
          <w:szCs w:val="24"/>
        </w:rPr>
        <w:t xml:space="preserve"> (destinação para deposição dos lixos urbanos)</w:t>
      </w:r>
    </w:p>
    <w:p w14:paraId="10E7FDA1" w14:textId="4C774BCC" w:rsidR="004B7BCE" w:rsidRDefault="004B7BCE" w:rsidP="004B7BCE">
      <w:pPr>
        <w:pStyle w:val="PargrafodaLista"/>
        <w:numPr>
          <w:ilvl w:val="0"/>
          <w:numId w:val="49"/>
        </w:numPr>
        <w:spacing w:after="0" w:line="240" w:lineRule="auto"/>
        <w:jc w:val="both"/>
        <w:rPr>
          <w:sz w:val="24"/>
          <w:szCs w:val="24"/>
        </w:rPr>
      </w:pPr>
      <w:r w:rsidRPr="004B7BCE">
        <w:rPr>
          <w:b/>
          <w:bCs/>
          <w:sz w:val="24"/>
          <w:szCs w:val="24"/>
        </w:rPr>
        <w:t>Reciclagem orgânica</w:t>
      </w:r>
      <w:r>
        <w:rPr>
          <w:sz w:val="24"/>
          <w:szCs w:val="24"/>
        </w:rPr>
        <w:t xml:space="preserve"> (compostagem da matéria orgânica)</w:t>
      </w:r>
    </w:p>
    <w:p w14:paraId="75D5D285" w14:textId="208B2C7D" w:rsidR="004B7BCE" w:rsidRDefault="004B7BCE" w:rsidP="004B7BCE">
      <w:pPr>
        <w:pStyle w:val="PargrafodaLista"/>
        <w:numPr>
          <w:ilvl w:val="0"/>
          <w:numId w:val="49"/>
        </w:numPr>
        <w:spacing w:after="0" w:line="240" w:lineRule="auto"/>
        <w:jc w:val="both"/>
        <w:rPr>
          <w:sz w:val="24"/>
          <w:szCs w:val="24"/>
        </w:rPr>
      </w:pPr>
      <w:r w:rsidRPr="004B7BCE">
        <w:rPr>
          <w:b/>
          <w:bCs/>
          <w:sz w:val="24"/>
          <w:szCs w:val="24"/>
        </w:rPr>
        <w:t>Reciclagem industrial ou mecânica</w:t>
      </w:r>
      <w:r>
        <w:rPr>
          <w:sz w:val="24"/>
          <w:szCs w:val="24"/>
        </w:rPr>
        <w:t xml:space="preserve"> (reaproveitamento ou transformação dos materiais recicláveis)</w:t>
      </w:r>
    </w:p>
    <w:p w14:paraId="4532E426" w14:textId="2BE50040" w:rsidR="004B7BCE" w:rsidRPr="004B7BCE" w:rsidRDefault="004B7BCE" w:rsidP="004B7BCE">
      <w:pPr>
        <w:pStyle w:val="PargrafodaLista"/>
        <w:numPr>
          <w:ilvl w:val="0"/>
          <w:numId w:val="49"/>
        </w:numPr>
        <w:spacing w:after="0" w:line="240" w:lineRule="auto"/>
        <w:jc w:val="both"/>
        <w:rPr>
          <w:b/>
          <w:bCs/>
          <w:sz w:val="24"/>
          <w:szCs w:val="24"/>
        </w:rPr>
      </w:pPr>
      <w:r w:rsidRPr="004B7BCE">
        <w:rPr>
          <w:b/>
          <w:bCs/>
          <w:sz w:val="24"/>
          <w:szCs w:val="24"/>
        </w:rPr>
        <w:t>Incineração do lixo perigoso</w:t>
      </w:r>
    </w:p>
    <w:p w14:paraId="2659071E" w14:textId="77777777" w:rsidR="005C598A" w:rsidRDefault="005C598A" w:rsidP="009A3F0B">
      <w:pPr>
        <w:spacing w:after="0" w:line="240" w:lineRule="auto"/>
        <w:jc w:val="both"/>
        <w:rPr>
          <w:sz w:val="24"/>
          <w:szCs w:val="24"/>
        </w:rPr>
      </w:pPr>
    </w:p>
    <w:p w14:paraId="1013B84E" w14:textId="735ED80F" w:rsidR="005C598A" w:rsidRDefault="005C598A" w:rsidP="009A3F0B">
      <w:pPr>
        <w:spacing w:after="0" w:line="240" w:lineRule="auto"/>
        <w:jc w:val="both"/>
        <w:rPr>
          <w:sz w:val="24"/>
          <w:szCs w:val="24"/>
        </w:rPr>
      </w:pPr>
      <w:r>
        <w:rPr>
          <w:sz w:val="24"/>
          <w:szCs w:val="24"/>
        </w:rPr>
        <w:t>ESTUDOS E LEITURA COMPLEMENTAR</w:t>
      </w:r>
    </w:p>
    <w:p w14:paraId="4922FF31" w14:textId="77777777" w:rsidR="005C598A" w:rsidRDefault="005C598A" w:rsidP="009A3F0B">
      <w:pPr>
        <w:spacing w:after="0" w:line="240" w:lineRule="auto"/>
        <w:jc w:val="both"/>
        <w:rPr>
          <w:sz w:val="24"/>
          <w:szCs w:val="24"/>
        </w:rPr>
      </w:pPr>
    </w:p>
    <w:p w14:paraId="77B1A464" w14:textId="375705DC" w:rsidR="005C598A" w:rsidRDefault="005C598A" w:rsidP="009A3F0B">
      <w:pPr>
        <w:spacing w:after="0" w:line="240" w:lineRule="auto"/>
        <w:jc w:val="both"/>
        <w:rPr>
          <w:sz w:val="24"/>
          <w:szCs w:val="24"/>
        </w:rPr>
      </w:pPr>
      <w:r>
        <w:rPr>
          <w:sz w:val="24"/>
          <w:szCs w:val="24"/>
        </w:rPr>
        <w:t>Acesse o material postado no Moodle, produzido pela UFSM. Leia com atenção os conteúdos abaixo indicados:</w:t>
      </w:r>
    </w:p>
    <w:p w14:paraId="7241DE25" w14:textId="77777777" w:rsidR="005C598A" w:rsidRDefault="005C598A" w:rsidP="009A3F0B">
      <w:pPr>
        <w:spacing w:after="0" w:line="240" w:lineRule="auto"/>
        <w:jc w:val="both"/>
        <w:rPr>
          <w:sz w:val="24"/>
          <w:szCs w:val="24"/>
        </w:rPr>
      </w:pPr>
    </w:p>
    <w:p w14:paraId="278396E6" w14:textId="0161AA15" w:rsidR="005C598A" w:rsidRDefault="005C598A" w:rsidP="009A3F0B">
      <w:pPr>
        <w:spacing w:after="0" w:line="240" w:lineRule="auto"/>
        <w:jc w:val="both"/>
        <w:rPr>
          <w:sz w:val="24"/>
          <w:szCs w:val="24"/>
        </w:rPr>
      </w:pPr>
      <w:r w:rsidRPr="005C598A">
        <w:rPr>
          <w:sz w:val="24"/>
          <w:szCs w:val="24"/>
        </w:rPr>
        <w:drawing>
          <wp:inline distT="0" distB="0" distL="0" distR="0" wp14:anchorId="6ABE7DF9" wp14:editId="4FCBD781">
            <wp:extent cx="4511040" cy="2156460"/>
            <wp:effectExtent l="0" t="0" r="3810" b="0"/>
            <wp:docPr id="13390700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70001" name=""/>
                    <pic:cNvPicPr/>
                  </pic:nvPicPr>
                  <pic:blipFill rotWithShape="1">
                    <a:blip r:embed="rId6"/>
                    <a:srcRect t="2749"/>
                    <a:stretch/>
                  </pic:blipFill>
                  <pic:spPr bwMode="auto">
                    <a:xfrm>
                      <a:off x="0" y="0"/>
                      <a:ext cx="4511431" cy="2156647"/>
                    </a:xfrm>
                    <a:prstGeom prst="rect">
                      <a:avLst/>
                    </a:prstGeom>
                    <a:ln>
                      <a:noFill/>
                    </a:ln>
                    <a:extLst>
                      <a:ext uri="{53640926-AAD7-44D8-BBD7-CCE9431645EC}">
                        <a14:shadowObscured xmlns:a14="http://schemas.microsoft.com/office/drawing/2010/main"/>
                      </a:ext>
                    </a:extLst>
                  </pic:spPr>
                </pic:pic>
              </a:graphicData>
            </a:graphic>
          </wp:inline>
        </w:drawing>
      </w:r>
    </w:p>
    <w:p w14:paraId="50364C9C" w14:textId="2087FDCC" w:rsidR="009101B9" w:rsidRDefault="009101B9" w:rsidP="009A3F0B">
      <w:pPr>
        <w:spacing w:after="0" w:line="240" w:lineRule="auto"/>
        <w:jc w:val="both"/>
        <w:rPr>
          <w:sz w:val="24"/>
          <w:szCs w:val="24"/>
        </w:rPr>
      </w:pPr>
      <w:r>
        <w:rPr>
          <w:sz w:val="24"/>
          <w:szCs w:val="24"/>
        </w:rPr>
        <w:t>A leitura vai até a página 40.</w:t>
      </w:r>
    </w:p>
    <w:p w14:paraId="1C93608B" w14:textId="46698200" w:rsidR="009101B9" w:rsidRDefault="009101B9" w:rsidP="009A3F0B">
      <w:pPr>
        <w:spacing w:after="0" w:line="240" w:lineRule="auto"/>
        <w:jc w:val="both"/>
        <w:rPr>
          <w:sz w:val="24"/>
          <w:szCs w:val="24"/>
        </w:rPr>
      </w:pPr>
      <w:r>
        <w:rPr>
          <w:sz w:val="24"/>
          <w:szCs w:val="24"/>
        </w:rPr>
        <w:t>Bons estudos!</w:t>
      </w:r>
    </w:p>
    <w:p w14:paraId="15AB1B8D" w14:textId="77777777" w:rsidR="00FC26EC" w:rsidRDefault="00FC26EC" w:rsidP="009A3F0B">
      <w:pPr>
        <w:spacing w:after="0" w:line="240" w:lineRule="auto"/>
        <w:jc w:val="both"/>
        <w:rPr>
          <w:sz w:val="24"/>
          <w:szCs w:val="24"/>
        </w:rPr>
      </w:pPr>
    </w:p>
    <w:p w14:paraId="3AD3ABB0" w14:textId="77777777" w:rsidR="00FC26EC" w:rsidRPr="009A3F0B" w:rsidRDefault="00FC26EC" w:rsidP="009A3F0B">
      <w:pPr>
        <w:spacing w:after="0" w:line="240" w:lineRule="auto"/>
        <w:jc w:val="both"/>
        <w:rPr>
          <w:sz w:val="24"/>
          <w:szCs w:val="24"/>
        </w:rPr>
      </w:pPr>
    </w:p>
    <w:p w14:paraId="153BD856" w14:textId="77777777" w:rsidR="001C0E7C" w:rsidRDefault="001C0E7C" w:rsidP="00AC21C5">
      <w:pPr>
        <w:spacing w:after="0" w:line="240" w:lineRule="auto"/>
        <w:jc w:val="both"/>
        <w:rPr>
          <w:sz w:val="24"/>
          <w:szCs w:val="24"/>
        </w:rPr>
      </w:pPr>
    </w:p>
    <w:sectPr w:rsidR="001C0E7C" w:rsidSect="009B5C4B">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DBB"/>
    <w:multiLevelType w:val="hybridMultilevel"/>
    <w:tmpl w:val="828CB5DA"/>
    <w:lvl w:ilvl="0" w:tplc="4DBA43D4">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021464D5"/>
    <w:multiLevelType w:val="hybridMultilevel"/>
    <w:tmpl w:val="01BE25CE"/>
    <w:lvl w:ilvl="0" w:tplc="568CA7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3F4BC7"/>
    <w:multiLevelType w:val="hybridMultilevel"/>
    <w:tmpl w:val="ED3A75D2"/>
    <w:lvl w:ilvl="0" w:tplc="A73C533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A911C55"/>
    <w:multiLevelType w:val="hybridMultilevel"/>
    <w:tmpl w:val="E69EBF1E"/>
    <w:lvl w:ilvl="0" w:tplc="BAF871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A141E"/>
    <w:multiLevelType w:val="hybridMultilevel"/>
    <w:tmpl w:val="45925FBA"/>
    <w:lvl w:ilvl="0" w:tplc="141CFC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1A2709"/>
    <w:multiLevelType w:val="hybridMultilevel"/>
    <w:tmpl w:val="C07E2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107758"/>
    <w:multiLevelType w:val="hybridMultilevel"/>
    <w:tmpl w:val="2F60C3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CF0C04"/>
    <w:multiLevelType w:val="hybridMultilevel"/>
    <w:tmpl w:val="067C3922"/>
    <w:lvl w:ilvl="0" w:tplc="169E1C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1D1730"/>
    <w:multiLevelType w:val="hybridMultilevel"/>
    <w:tmpl w:val="0E3A4B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B37399"/>
    <w:multiLevelType w:val="hybridMultilevel"/>
    <w:tmpl w:val="89B67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033A3"/>
    <w:multiLevelType w:val="hybridMultilevel"/>
    <w:tmpl w:val="BAD6145C"/>
    <w:lvl w:ilvl="0" w:tplc="1CDA168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BD7F81"/>
    <w:multiLevelType w:val="hybridMultilevel"/>
    <w:tmpl w:val="57D032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52438A"/>
    <w:multiLevelType w:val="hybridMultilevel"/>
    <w:tmpl w:val="7C9281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164DAB"/>
    <w:multiLevelType w:val="hybridMultilevel"/>
    <w:tmpl w:val="2A0098F8"/>
    <w:lvl w:ilvl="0" w:tplc="F01A979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01A35B2"/>
    <w:multiLevelType w:val="hybridMultilevel"/>
    <w:tmpl w:val="8A1E148E"/>
    <w:lvl w:ilvl="0" w:tplc="3DBCBC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081B43"/>
    <w:multiLevelType w:val="hybridMultilevel"/>
    <w:tmpl w:val="1744008E"/>
    <w:lvl w:ilvl="0" w:tplc="16261C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995A4B"/>
    <w:multiLevelType w:val="hybridMultilevel"/>
    <w:tmpl w:val="C07E2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F929E9"/>
    <w:multiLevelType w:val="multilevel"/>
    <w:tmpl w:val="DCE00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Wingdings" w:hint="default"/>
        <w:b w:val="0"/>
      </w:rPr>
    </w:lvl>
    <w:lvl w:ilvl="2">
      <w:start w:val="1"/>
      <w:numFmt w:val="decimal"/>
      <w:isLgl/>
      <w:lvlText w:val="%1.%2.%3."/>
      <w:lvlJc w:val="left"/>
      <w:pPr>
        <w:ind w:left="1080" w:hanging="720"/>
      </w:pPr>
      <w:rPr>
        <w:rFonts w:cs="Wingdings" w:hint="default"/>
        <w:b w:val="0"/>
      </w:rPr>
    </w:lvl>
    <w:lvl w:ilvl="3">
      <w:start w:val="1"/>
      <w:numFmt w:val="decimal"/>
      <w:isLgl/>
      <w:lvlText w:val="%1.%2.%3.%4."/>
      <w:lvlJc w:val="left"/>
      <w:pPr>
        <w:ind w:left="1440" w:hanging="1080"/>
      </w:pPr>
      <w:rPr>
        <w:rFonts w:cs="Wingdings" w:hint="default"/>
        <w:b w:val="0"/>
      </w:rPr>
    </w:lvl>
    <w:lvl w:ilvl="4">
      <w:start w:val="1"/>
      <w:numFmt w:val="decimal"/>
      <w:isLgl/>
      <w:lvlText w:val="%1.%2.%3.%4.%5."/>
      <w:lvlJc w:val="left"/>
      <w:pPr>
        <w:ind w:left="1440" w:hanging="1080"/>
      </w:pPr>
      <w:rPr>
        <w:rFonts w:cs="Wingdings" w:hint="default"/>
        <w:b w:val="0"/>
      </w:rPr>
    </w:lvl>
    <w:lvl w:ilvl="5">
      <w:start w:val="1"/>
      <w:numFmt w:val="decimal"/>
      <w:isLgl/>
      <w:lvlText w:val="%1.%2.%3.%4.%5.%6."/>
      <w:lvlJc w:val="left"/>
      <w:pPr>
        <w:ind w:left="1800" w:hanging="1440"/>
      </w:pPr>
      <w:rPr>
        <w:rFonts w:cs="Wingdings" w:hint="default"/>
        <w:b w:val="0"/>
      </w:rPr>
    </w:lvl>
    <w:lvl w:ilvl="6">
      <w:start w:val="1"/>
      <w:numFmt w:val="decimal"/>
      <w:isLgl/>
      <w:lvlText w:val="%1.%2.%3.%4.%5.%6.%7."/>
      <w:lvlJc w:val="left"/>
      <w:pPr>
        <w:ind w:left="1800" w:hanging="1440"/>
      </w:pPr>
      <w:rPr>
        <w:rFonts w:cs="Wingdings" w:hint="default"/>
        <w:b w:val="0"/>
      </w:rPr>
    </w:lvl>
    <w:lvl w:ilvl="7">
      <w:start w:val="1"/>
      <w:numFmt w:val="decimal"/>
      <w:isLgl/>
      <w:lvlText w:val="%1.%2.%3.%4.%5.%6.%7.%8."/>
      <w:lvlJc w:val="left"/>
      <w:pPr>
        <w:ind w:left="2160" w:hanging="1800"/>
      </w:pPr>
      <w:rPr>
        <w:rFonts w:cs="Wingdings" w:hint="default"/>
        <w:b w:val="0"/>
      </w:rPr>
    </w:lvl>
    <w:lvl w:ilvl="8">
      <w:start w:val="1"/>
      <w:numFmt w:val="decimal"/>
      <w:isLgl/>
      <w:lvlText w:val="%1.%2.%3.%4.%5.%6.%7.%8.%9."/>
      <w:lvlJc w:val="left"/>
      <w:pPr>
        <w:ind w:left="2520" w:hanging="2160"/>
      </w:pPr>
      <w:rPr>
        <w:rFonts w:cs="Wingdings" w:hint="default"/>
        <w:b w:val="0"/>
      </w:rPr>
    </w:lvl>
  </w:abstractNum>
  <w:abstractNum w:abstractNumId="18" w15:restartNumberingAfterBreak="0">
    <w:nsid w:val="2594497A"/>
    <w:multiLevelType w:val="hybridMultilevel"/>
    <w:tmpl w:val="903A6870"/>
    <w:lvl w:ilvl="0" w:tplc="EB4E946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6DE4459"/>
    <w:multiLevelType w:val="hybridMultilevel"/>
    <w:tmpl w:val="2B547C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CB2A96"/>
    <w:multiLevelType w:val="hybridMultilevel"/>
    <w:tmpl w:val="C07E2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F3276D"/>
    <w:multiLevelType w:val="hybridMultilevel"/>
    <w:tmpl w:val="277882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7B7A14"/>
    <w:multiLevelType w:val="hybridMultilevel"/>
    <w:tmpl w:val="C07E2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DE1554"/>
    <w:multiLevelType w:val="hybridMultilevel"/>
    <w:tmpl w:val="B85887A2"/>
    <w:lvl w:ilvl="0" w:tplc="9B3237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3AD24501"/>
    <w:multiLevelType w:val="hybridMultilevel"/>
    <w:tmpl w:val="C07E2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475771"/>
    <w:multiLevelType w:val="hybridMultilevel"/>
    <w:tmpl w:val="3E0CB348"/>
    <w:lvl w:ilvl="0" w:tplc="686C8936">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3BAB5584"/>
    <w:multiLevelType w:val="hybridMultilevel"/>
    <w:tmpl w:val="4B1CE3FC"/>
    <w:lvl w:ilvl="0" w:tplc="9FD6446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3C3B5AB6"/>
    <w:multiLevelType w:val="hybridMultilevel"/>
    <w:tmpl w:val="E6AA9A54"/>
    <w:lvl w:ilvl="0" w:tplc="F1D041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8B5EEA"/>
    <w:multiLevelType w:val="hybridMultilevel"/>
    <w:tmpl w:val="55BEC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7F0077"/>
    <w:multiLevelType w:val="hybridMultilevel"/>
    <w:tmpl w:val="C07E2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D8D7E57"/>
    <w:multiLevelType w:val="multilevel"/>
    <w:tmpl w:val="21484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C57440"/>
    <w:multiLevelType w:val="hybridMultilevel"/>
    <w:tmpl w:val="0C4410C0"/>
    <w:lvl w:ilvl="0" w:tplc="FCD87258">
      <w:start w:val="1"/>
      <w:numFmt w:val="lowerLetter"/>
      <w:lvlText w:val="%1)"/>
      <w:lvlJc w:val="left"/>
      <w:pPr>
        <w:ind w:left="720" w:hanging="360"/>
      </w:pPr>
      <w:rPr>
        <w:rFonts w:ascii="Times New Roman" w:eastAsia="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6B43B7E"/>
    <w:multiLevelType w:val="hybridMultilevel"/>
    <w:tmpl w:val="C07E2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F64971"/>
    <w:multiLevelType w:val="hybridMultilevel"/>
    <w:tmpl w:val="422AAE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7D327E"/>
    <w:multiLevelType w:val="hybridMultilevel"/>
    <w:tmpl w:val="C07E2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39D058B"/>
    <w:multiLevelType w:val="hybridMultilevel"/>
    <w:tmpl w:val="C1F66A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4E23792"/>
    <w:multiLevelType w:val="hybridMultilevel"/>
    <w:tmpl w:val="C05406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760F3E"/>
    <w:multiLevelType w:val="hybridMultilevel"/>
    <w:tmpl w:val="1F66D6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EB1569"/>
    <w:multiLevelType w:val="hybridMultilevel"/>
    <w:tmpl w:val="B89492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5B25A0"/>
    <w:multiLevelType w:val="hybridMultilevel"/>
    <w:tmpl w:val="57827AE0"/>
    <w:lvl w:ilvl="0" w:tplc="6BB69BB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60281A98"/>
    <w:multiLevelType w:val="hybridMultilevel"/>
    <w:tmpl w:val="53E27C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6C51BF"/>
    <w:multiLevelType w:val="hybridMultilevel"/>
    <w:tmpl w:val="5D8EAB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77A7571"/>
    <w:multiLevelType w:val="hybridMultilevel"/>
    <w:tmpl w:val="62409070"/>
    <w:lvl w:ilvl="0" w:tplc="EC46F36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6D442B03"/>
    <w:multiLevelType w:val="hybridMultilevel"/>
    <w:tmpl w:val="248425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5A3FD2"/>
    <w:multiLevelType w:val="hybridMultilevel"/>
    <w:tmpl w:val="A9C20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BA797F"/>
    <w:multiLevelType w:val="hybridMultilevel"/>
    <w:tmpl w:val="C07E2E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0EE248F"/>
    <w:multiLevelType w:val="hybridMultilevel"/>
    <w:tmpl w:val="D09EC5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280608C"/>
    <w:multiLevelType w:val="hybridMultilevel"/>
    <w:tmpl w:val="6F382E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8E12C19"/>
    <w:multiLevelType w:val="hybridMultilevel"/>
    <w:tmpl w:val="CE726B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41783116">
    <w:abstractNumId w:val="26"/>
  </w:num>
  <w:num w:numId="2" w16cid:durableId="777219458">
    <w:abstractNumId w:val="18"/>
  </w:num>
  <w:num w:numId="3" w16cid:durableId="851065737">
    <w:abstractNumId w:val="23"/>
  </w:num>
  <w:num w:numId="4" w16cid:durableId="279579981">
    <w:abstractNumId w:val="42"/>
  </w:num>
  <w:num w:numId="5" w16cid:durableId="1285306334">
    <w:abstractNumId w:val="13"/>
  </w:num>
  <w:num w:numId="6" w16cid:durableId="862323062">
    <w:abstractNumId w:val="0"/>
  </w:num>
  <w:num w:numId="7" w16cid:durableId="151719713">
    <w:abstractNumId w:val="43"/>
  </w:num>
  <w:num w:numId="8" w16cid:durableId="1673605501">
    <w:abstractNumId w:val="44"/>
  </w:num>
  <w:num w:numId="9" w16cid:durableId="1691760510">
    <w:abstractNumId w:val="12"/>
  </w:num>
  <w:num w:numId="10" w16cid:durableId="1120805064">
    <w:abstractNumId w:val="40"/>
  </w:num>
  <w:num w:numId="11" w16cid:durableId="942886290">
    <w:abstractNumId w:val="11"/>
  </w:num>
  <w:num w:numId="12" w16cid:durableId="1740666837">
    <w:abstractNumId w:val="17"/>
  </w:num>
  <w:num w:numId="13" w16cid:durableId="1638679372">
    <w:abstractNumId w:val="37"/>
  </w:num>
  <w:num w:numId="14" w16cid:durableId="74908780">
    <w:abstractNumId w:val="39"/>
  </w:num>
  <w:num w:numId="15" w16cid:durableId="1433551383">
    <w:abstractNumId w:val="41"/>
  </w:num>
  <w:num w:numId="16" w16cid:durableId="2101244979">
    <w:abstractNumId w:val="25"/>
  </w:num>
  <w:num w:numId="17" w16cid:durableId="1525482446">
    <w:abstractNumId w:val="46"/>
  </w:num>
  <w:num w:numId="18" w16cid:durableId="1642073907">
    <w:abstractNumId w:val="36"/>
  </w:num>
  <w:num w:numId="19" w16cid:durableId="1421371133">
    <w:abstractNumId w:val="21"/>
  </w:num>
  <w:num w:numId="20" w16cid:durableId="1329481677">
    <w:abstractNumId w:val="3"/>
  </w:num>
  <w:num w:numId="21" w16cid:durableId="119499794">
    <w:abstractNumId w:val="31"/>
  </w:num>
  <w:num w:numId="22" w16cid:durableId="1021930065">
    <w:abstractNumId w:val="19"/>
  </w:num>
  <w:num w:numId="23" w16cid:durableId="1680961958">
    <w:abstractNumId w:val="34"/>
  </w:num>
  <w:num w:numId="24" w16cid:durableId="42753241">
    <w:abstractNumId w:val="5"/>
  </w:num>
  <w:num w:numId="25" w16cid:durableId="330136006">
    <w:abstractNumId w:val="24"/>
  </w:num>
  <w:num w:numId="26" w16cid:durableId="562522231">
    <w:abstractNumId w:val="32"/>
  </w:num>
  <w:num w:numId="27" w16cid:durableId="740518897">
    <w:abstractNumId w:val="29"/>
  </w:num>
  <w:num w:numId="28" w16cid:durableId="1345981562">
    <w:abstractNumId w:val="20"/>
  </w:num>
  <w:num w:numId="29" w16cid:durableId="1901017696">
    <w:abstractNumId w:val="45"/>
  </w:num>
  <w:num w:numId="30" w16cid:durableId="1321889062">
    <w:abstractNumId w:val="22"/>
  </w:num>
  <w:num w:numId="31" w16cid:durableId="593173850">
    <w:abstractNumId w:val="16"/>
  </w:num>
  <w:num w:numId="32" w16cid:durableId="1637102239">
    <w:abstractNumId w:val="47"/>
  </w:num>
  <w:num w:numId="33" w16cid:durableId="749735926">
    <w:abstractNumId w:val="7"/>
  </w:num>
  <w:num w:numId="34" w16cid:durableId="928853000">
    <w:abstractNumId w:val="14"/>
  </w:num>
  <w:num w:numId="35" w16cid:durableId="1279950732">
    <w:abstractNumId w:val="15"/>
  </w:num>
  <w:num w:numId="36" w16cid:durableId="1561213863">
    <w:abstractNumId w:val="2"/>
  </w:num>
  <w:num w:numId="37" w16cid:durableId="1786728357">
    <w:abstractNumId w:val="10"/>
  </w:num>
  <w:num w:numId="38" w16cid:durableId="1966278177">
    <w:abstractNumId w:val="33"/>
  </w:num>
  <w:num w:numId="39" w16cid:durableId="1253125103">
    <w:abstractNumId w:val="6"/>
  </w:num>
  <w:num w:numId="40" w16cid:durableId="70934702">
    <w:abstractNumId w:val="38"/>
  </w:num>
  <w:num w:numId="41" w16cid:durableId="1187986129">
    <w:abstractNumId w:val="1"/>
  </w:num>
  <w:num w:numId="42" w16cid:durableId="254437362">
    <w:abstractNumId w:val="4"/>
  </w:num>
  <w:num w:numId="43" w16cid:durableId="1062944491">
    <w:abstractNumId w:val="27"/>
  </w:num>
  <w:num w:numId="44" w16cid:durableId="353266001">
    <w:abstractNumId w:val="30"/>
  </w:num>
  <w:num w:numId="45" w16cid:durableId="1585064287">
    <w:abstractNumId w:val="48"/>
  </w:num>
  <w:num w:numId="46" w16cid:durableId="728576539">
    <w:abstractNumId w:val="35"/>
  </w:num>
  <w:num w:numId="47" w16cid:durableId="1790202285">
    <w:abstractNumId w:val="28"/>
  </w:num>
  <w:num w:numId="48" w16cid:durableId="2069523499">
    <w:abstractNumId w:val="8"/>
  </w:num>
  <w:num w:numId="49" w16cid:durableId="741373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20"/>
    <w:rsid w:val="00024977"/>
    <w:rsid w:val="00034D9E"/>
    <w:rsid w:val="00035FCB"/>
    <w:rsid w:val="00065DAE"/>
    <w:rsid w:val="00066555"/>
    <w:rsid w:val="0008673C"/>
    <w:rsid w:val="000911F5"/>
    <w:rsid w:val="000E235F"/>
    <w:rsid w:val="000E7B3A"/>
    <w:rsid w:val="000F010B"/>
    <w:rsid w:val="00100C48"/>
    <w:rsid w:val="001011BA"/>
    <w:rsid w:val="001069D8"/>
    <w:rsid w:val="00107CC7"/>
    <w:rsid w:val="00117777"/>
    <w:rsid w:val="00120041"/>
    <w:rsid w:val="001379B6"/>
    <w:rsid w:val="00146B0C"/>
    <w:rsid w:val="00147D60"/>
    <w:rsid w:val="001735A6"/>
    <w:rsid w:val="001C0E7C"/>
    <w:rsid w:val="001C6022"/>
    <w:rsid w:val="00205224"/>
    <w:rsid w:val="002167EF"/>
    <w:rsid w:val="002218C1"/>
    <w:rsid w:val="002327BD"/>
    <w:rsid w:val="00243D80"/>
    <w:rsid w:val="0024576F"/>
    <w:rsid w:val="00281DD2"/>
    <w:rsid w:val="002B2F51"/>
    <w:rsid w:val="002D38E5"/>
    <w:rsid w:val="002E05B2"/>
    <w:rsid w:val="002E1080"/>
    <w:rsid w:val="002F796A"/>
    <w:rsid w:val="00313D7A"/>
    <w:rsid w:val="00386C03"/>
    <w:rsid w:val="00390579"/>
    <w:rsid w:val="003A0207"/>
    <w:rsid w:val="003A2D11"/>
    <w:rsid w:val="003B1FFA"/>
    <w:rsid w:val="003C1D31"/>
    <w:rsid w:val="0040080E"/>
    <w:rsid w:val="00443EDD"/>
    <w:rsid w:val="0045401A"/>
    <w:rsid w:val="00462CEC"/>
    <w:rsid w:val="00485B39"/>
    <w:rsid w:val="0048772D"/>
    <w:rsid w:val="00490FA4"/>
    <w:rsid w:val="004A0613"/>
    <w:rsid w:val="004B7BCE"/>
    <w:rsid w:val="00504EB3"/>
    <w:rsid w:val="005218E8"/>
    <w:rsid w:val="00525B80"/>
    <w:rsid w:val="005451A8"/>
    <w:rsid w:val="00560088"/>
    <w:rsid w:val="00596A06"/>
    <w:rsid w:val="00596AD0"/>
    <w:rsid w:val="00597402"/>
    <w:rsid w:val="005B4099"/>
    <w:rsid w:val="005C598A"/>
    <w:rsid w:val="00612348"/>
    <w:rsid w:val="006129F0"/>
    <w:rsid w:val="00665D2C"/>
    <w:rsid w:val="00675E23"/>
    <w:rsid w:val="006911B2"/>
    <w:rsid w:val="006A3E7B"/>
    <w:rsid w:val="006C02C1"/>
    <w:rsid w:val="006C2542"/>
    <w:rsid w:val="006D0D96"/>
    <w:rsid w:val="006F6A21"/>
    <w:rsid w:val="006F7C9E"/>
    <w:rsid w:val="007202A5"/>
    <w:rsid w:val="00725DC9"/>
    <w:rsid w:val="0077534C"/>
    <w:rsid w:val="00782E3B"/>
    <w:rsid w:val="007976D2"/>
    <w:rsid w:val="007A3406"/>
    <w:rsid w:val="007C0AE4"/>
    <w:rsid w:val="007C20BF"/>
    <w:rsid w:val="007C6120"/>
    <w:rsid w:val="007E0DE2"/>
    <w:rsid w:val="007E172D"/>
    <w:rsid w:val="00804186"/>
    <w:rsid w:val="00807C36"/>
    <w:rsid w:val="00810DB6"/>
    <w:rsid w:val="008435D5"/>
    <w:rsid w:val="00854B55"/>
    <w:rsid w:val="00866CDD"/>
    <w:rsid w:val="00892FF4"/>
    <w:rsid w:val="008C452A"/>
    <w:rsid w:val="008C5078"/>
    <w:rsid w:val="008D68F1"/>
    <w:rsid w:val="008E4BB3"/>
    <w:rsid w:val="009019B8"/>
    <w:rsid w:val="009101B9"/>
    <w:rsid w:val="0093172D"/>
    <w:rsid w:val="00942513"/>
    <w:rsid w:val="00965F3C"/>
    <w:rsid w:val="0098076F"/>
    <w:rsid w:val="00992087"/>
    <w:rsid w:val="009A3F0B"/>
    <w:rsid w:val="009A487D"/>
    <w:rsid w:val="009B0227"/>
    <w:rsid w:val="009B5C4B"/>
    <w:rsid w:val="009E2CFE"/>
    <w:rsid w:val="009E7CAB"/>
    <w:rsid w:val="009F23EA"/>
    <w:rsid w:val="00A15F13"/>
    <w:rsid w:val="00A445E7"/>
    <w:rsid w:val="00A456BB"/>
    <w:rsid w:val="00A62FDB"/>
    <w:rsid w:val="00A755DC"/>
    <w:rsid w:val="00A8186A"/>
    <w:rsid w:val="00A9713F"/>
    <w:rsid w:val="00AA053B"/>
    <w:rsid w:val="00AA4563"/>
    <w:rsid w:val="00AB073F"/>
    <w:rsid w:val="00AC21C5"/>
    <w:rsid w:val="00AC4F87"/>
    <w:rsid w:val="00AE27BE"/>
    <w:rsid w:val="00B12645"/>
    <w:rsid w:val="00B4081C"/>
    <w:rsid w:val="00B430FA"/>
    <w:rsid w:val="00B74780"/>
    <w:rsid w:val="00B9630B"/>
    <w:rsid w:val="00BA2467"/>
    <w:rsid w:val="00BC0F9D"/>
    <w:rsid w:val="00BC3F8B"/>
    <w:rsid w:val="00BD62EF"/>
    <w:rsid w:val="00BD7AE8"/>
    <w:rsid w:val="00BF1A9E"/>
    <w:rsid w:val="00BF6135"/>
    <w:rsid w:val="00C041D0"/>
    <w:rsid w:val="00C14103"/>
    <w:rsid w:val="00C21DAE"/>
    <w:rsid w:val="00C2783B"/>
    <w:rsid w:val="00C82033"/>
    <w:rsid w:val="00CA76C7"/>
    <w:rsid w:val="00CC0BDF"/>
    <w:rsid w:val="00CC4DE0"/>
    <w:rsid w:val="00CE6FF1"/>
    <w:rsid w:val="00CF1ACC"/>
    <w:rsid w:val="00CF351C"/>
    <w:rsid w:val="00D20FFD"/>
    <w:rsid w:val="00D22A55"/>
    <w:rsid w:val="00D249A0"/>
    <w:rsid w:val="00D2788C"/>
    <w:rsid w:val="00D31075"/>
    <w:rsid w:val="00D33FBC"/>
    <w:rsid w:val="00D60B8B"/>
    <w:rsid w:val="00D67AD5"/>
    <w:rsid w:val="00D67F56"/>
    <w:rsid w:val="00D75605"/>
    <w:rsid w:val="00D821DB"/>
    <w:rsid w:val="00D94905"/>
    <w:rsid w:val="00D94B21"/>
    <w:rsid w:val="00DA690B"/>
    <w:rsid w:val="00DB5B57"/>
    <w:rsid w:val="00DC421B"/>
    <w:rsid w:val="00DD4A1E"/>
    <w:rsid w:val="00DD6E03"/>
    <w:rsid w:val="00DF0684"/>
    <w:rsid w:val="00E109BD"/>
    <w:rsid w:val="00E21602"/>
    <w:rsid w:val="00E464BC"/>
    <w:rsid w:val="00E85965"/>
    <w:rsid w:val="00ED6560"/>
    <w:rsid w:val="00EE1856"/>
    <w:rsid w:val="00EF0CC7"/>
    <w:rsid w:val="00F22569"/>
    <w:rsid w:val="00F24638"/>
    <w:rsid w:val="00F323A7"/>
    <w:rsid w:val="00F550F7"/>
    <w:rsid w:val="00FC26EC"/>
    <w:rsid w:val="00FD4CEF"/>
    <w:rsid w:val="00FE2A89"/>
    <w:rsid w:val="00FE2EC2"/>
    <w:rsid w:val="00FE4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56B6"/>
  <w15:docId w15:val="{628F3E6A-8CB6-47AC-BB63-1622A53D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65F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965F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4">
    <w:name w:val="heading 4"/>
    <w:basedOn w:val="Normal"/>
    <w:next w:val="Normal"/>
    <w:link w:val="Ttulo4Char"/>
    <w:uiPriority w:val="9"/>
    <w:semiHidden/>
    <w:unhideWhenUsed/>
    <w:qFormat/>
    <w:rsid w:val="002052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C61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6120"/>
    <w:rPr>
      <w:rFonts w:ascii="Tahoma" w:hAnsi="Tahoma" w:cs="Tahoma"/>
      <w:sz w:val="16"/>
      <w:szCs w:val="16"/>
    </w:rPr>
  </w:style>
  <w:style w:type="paragraph" w:styleId="PargrafodaLista">
    <w:name w:val="List Paragraph"/>
    <w:basedOn w:val="Normal"/>
    <w:uiPriority w:val="34"/>
    <w:qFormat/>
    <w:rsid w:val="00DA690B"/>
    <w:pPr>
      <w:ind w:left="720"/>
      <w:contextualSpacing/>
    </w:pPr>
  </w:style>
  <w:style w:type="table" w:styleId="Tabelacomgrade">
    <w:name w:val="Table Grid"/>
    <w:basedOn w:val="Tabelanormal"/>
    <w:uiPriority w:val="59"/>
    <w:rsid w:val="00F24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C4DE0"/>
    <w:rPr>
      <w:color w:val="0000FF" w:themeColor="hyperlink"/>
      <w:u w:val="single"/>
    </w:rPr>
  </w:style>
  <w:style w:type="paragraph" w:customStyle="1" w:styleId="titulo">
    <w:name w:val="titulo"/>
    <w:basedOn w:val="Normal"/>
    <w:rsid w:val="00FE2A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E2A8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E2A89"/>
    <w:rPr>
      <w:b/>
      <w:bCs/>
    </w:rPr>
  </w:style>
  <w:style w:type="character" w:styleId="nfase">
    <w:name w:val="Emphasis"/>
    <w:basedOn w:val="Fontepargpadro"/>
    <w:uiPriority w:val="20"/>
    <w:qFormat/>
    <w:rsid w:val="00FE2A89"/>
    <w:rPr>
      <w:i/>
      <w:iCs/>
    </w:rPr>
  </w:style>
  <w:style w:type="character" w:customStyle="1" w:styleId="Ttulo1Char">
    <w:name w:val="Título 1 Char"/>
    <w:basedOn w:val="Fontepargpadro"/>
    <w:link w:val="Ttulo1"/>
    <w:uiPriority w:val="9"/>
    <w:rsid w:val="00965F3C"/>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965F3C"/>
    <w:rPr>
      <w:rFonts w:ascii="Times New Roman" w:eastAsia="Times New Roman" w:hAnsi="Times New Roman" w:cs="Times New Roman"/>
      <w:b/>
      <w:bCs/>
      <w:sz w:val="36"/>
      <w:szCs w:val="36"/>
    </w:rPr>
  </w:style>
  <w:style w:type="character" w:customStyle="1" w:styleId="alinhamento">
    <w:name w:val="alinhamento"/>
    <w:basedOn w:val="Fontepargpadro"/>
    <w:rsid w:val="00965F3C"/>
  </w:style>
  <w:style w:type="character" w:customStyle="1" w:styleId="apple-converted-space">
    <w:name w:val="apple-converted-space"/>
    <w:basedOn w:val="Fontepargpadro"/>
    <w:rsid w:val="00965F3C"/>
  </w:style>
  <w:style w:type="character" w:customStyle="1" w:styleId="in-widget">
    <w:name w:val="in-widget"/>
    <w:basedOn w:val="Fontepargpadro"/>
    <w:rsid w:val="00965F3C"/>
  </w:style>
  <w:style w:type="character" w:customStyle="1" w:styleId="in-right">
    <w:name w:val="in-right"/>
    <w:basedOn w:val="Fontepargpadro"/>
    <w:rsid w:val="00965F3C"/>
  </w:style>
  <w:style w:type="paragraph" w:customStyle="1" w:styleId="wp-caption-text">
    <w:name w:val="wp-caption-text"/>
    <w:basedOn w:val="Normal"/>
    <w:rsid w:val="00965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Fontepargpadro"/>
    <w:link w:val="Ttulo4"/>
    <w:uiPriority w:val="9"/>
    <w:semiHidden/>
    <w:rsid w:val="0020522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04049">
      <w:bodyDiv w:val="1"/>
      <w:marLeft w:val="0"/>
      <w:marRight w:val="0"/>
      <w:marTop w:val="0"/>
      <w:marBottom w:val="0"/>
      <w:divBdr>
        <w:top w:val="none" w:sz="0" w:space="0" w:color="auto"/>
        <w:left w:val="none" w:sz="0" w:space="0" w:color="auto"/>
        <w:bottom w:val="none" w:sz="0" w:space="0" w:color="auto"/>
        <w:right w:val="none" w:sz="0" w:space="0" w:color="auto"/>
      </w:divBdr>
    </w:div>
    <w:div w:id="339239810">
      <w:bodyDiv w:val="1"/>
      <w:marLeft w:val="0"/>
      <w:marRight w:val="0"/>
      <w:marTop w:val="0"/>
      <w:marBottom w:val="0"/>
      <w:divBdr>
        <w:top w:val="none" w:sz="0" w:space="0" w:color="auto"/>
        <w:left w:val="none" w:sz="0" w:space="0" w:color="auto"/>
        <w:bottom w:val="none" w:sz="0" w:space="0" w:color="auto"/>
        <w:right w:val="none" w:sz="0" w:space="0" w:color="auto"/>
      </w:divBdr>
    </w:div>
    <w:div w:id="427309591">
      <w:bodyDiv w:val="1"/>
      <w:marLeft w:val="0"/>
      <w:marRight w:val="0"/>
      <w:marTop w:val="0"/>
      <w:marBottom w:val="0"/>
      <w:divBdr>
        <w:top w:val="none" w:sz="0" w:space="0" w:color="auto"/>
        <w:left w:val="none" w:sz="0" w:space="0" w:color="auto"/>
        <w:bottom w:val="none" w:sz="0" w:space="0" w:color="auto"/>
        <w:right w:val="none" w:sz="0" w:space="0" w:color="auto"/>
      </w:divBdr>
    </w:div>
    <w:div w:id="450369865">
      <w:bodyDiv w:val="1"/>
      <w:marLeft w:val="0"/>
      <w:marRight w:val="0"/>
      <w:marTop w:val="0"/>
      <w:marBottom w:val="0"/>
      <w:divBdr>
        <w:top w:val="none" w:sz="0" w:space="0" w:color="auto"/>
        <w:left w:val="none" w:sz="0" w:space="0" w:color="auto"/>
        <w:bottom w:val="none" w:sz="0" w:space="0" w:color="auto"/>
        <w:right w:val="none" w:sz="0" w:space="0" w:color="auto"/>
      </w:divBdr>
      <w:divsChild>
        <w:div w:id="514147507">
          <w:marLeft w:val="0"/>
          <w:marRight w:val="0"/>
          <w:marTop w:val="0"/>
          <w:marBottom w:val="345"/>
          <w:divBdr>
            <w:top w:val="none" w:sz="0" w:space="0" w:color="auto"/>
            <w:left w:val="none" w:sz="0" w:space="0" w:color="auto"/>
            <w:bottom w:val="none" w:sz="0" w:space="0" w:color="auto"/>
            <w:right w:val="none" w:sz="0" w:space="0" w:color="auto"/>
          </w:divBdr>
        </w:div>
        <w:div w:id="372734577">
          <w:marLeft w:val="0"/>
          <w:marRight w:val="0"/>
          <w:marTop w:val="0"/>
          <w:marBottom w:val="345"/>
          <w:divBdr>
            <w:top w:val="none" w:sz="0" w:space="0" w:color="auto"/>
            <w:left w:val="none" w:sz="0" w:space="0" w:color="auto"/>
            <w:bottom w:val="none" w:sz="0" w:space="0" w:color="auto"/>
            <w:right w:val="none" w:sz="0" w:space="0" w:color="auto"/>
          </w:divBdr>
        </w:div>
        <w:div w:id="2103410095">
          <w:marLeft w:val="0"/>
          <w:marRight w:val="0"/>
          <w:marTop w:val="0"/>
          <w:marBottom w:val="345"/>
          <w:divBdr>
            <w:top w:val="none" w:sz="0" w:space="0" w:color="auto"/>
            <w:left w:val="none" w:sz="0" w:space="0" w:color="auto"/>
            <w:bottom w:val="none" w:sz="0" w:space="0" w:color="auto"/>
            <w:right w:val="none" w:sz="0" w:space="0" w:color="auto"/>
          </w:divBdr>
        </w:div>
        <w:div w:id="1234118653">
          <w:marLeft w:val="0"/>
          <w:marRight w:val="0"/>
          <w:marTop w:val="0"/>
          <w:marBottom w:val="345"/>
          <w:divBdr>
            <w:top w:val="none" w:sz="0" w:space="0" w:color="auto"/>
            <w:left w:val="none" w:sz="0" w:space="0" w:color="auto"/>
            <w:bottom w:val="none" w:sz="0" w:space="0" w:color="auto"/>
            <w:right w:val="none" w:sz="0" w:space="0" w:color="auto"/>
          </w:divBdr>
        </w:div>
        <w:div w:id="983630026">
          <w:marLeft w:val="0"/>
          <w:marRight w:val="0"/>
          <w:marTop w:val="0"/>
          <w:marBottom w:val="345"/>
          <w:divBdr>
            <w:top w:val="none" w:sz="0" w:space="0" w:color="auto"/>
            <w:left w:val="none" w:sz="0" w:space="0" w:color="auto"/>
            <w:bottom w:val="none" w:sz="0" w:space="0" w:color="auto"/>
            <w:right w:val="none" w:sz="0" w:space="0" w:color="auto"/>
          </w:divBdr>
        </w:div>
        <w:div w:id="1288899791">
          <w:marLeft w:val="0"/>
          <w:marRight w:val="0"/>
          <w:marTop w:val="0"/>
          <w:marBottom w:val="345"/>
          <w:divBdr>
            <w:top w:val="none" w:sz="0" w:space="0" w:color="auto"/>
            <w:left w:val="none" w:sz="0" w:space="0" w:color="auto"/>
            <w:bottom w:val="none" w:sz="0" w:space="0" w:color="auto"/>
            <w:right w:val="none" w:sz="0" w:space="0" w:color="auto"/>
          </w:divBdr>
        </w:div>
        <w:div w:id="1605186617">
          <w:marLeft w:val="0"/>
          <w:marRight w:val="0"/>
          <w:marTop w:val="0"/>
          <w:marBottom w:val="345"/>
          <w:divBdr>
            <w:top w:val="none" w:sz="0" w:space="0" w:color="auto"/>
            <w:left w:val="none" w:sz="0" w:space="0" w:color="auto"/>
            <w:bottom w:val="none" w:sz="0" w:space="0" w:color="auto"/>
            <w:right w:val="none" w:sz="0" w:space="0" w:color="auto"/>
          </w:divBdr>
        </w:div>
        <w:div w:id="2091928304">
          <w:marLeft w:val="0"/>
          <w:marRight w:val="0"/>
          <w:marTop w:val="0"/>
          <w:marBottom w:val="345"/>
          <w:divBdr>
            <w:top w:val="none" w:sz="0" w:space="0" w:color="auto"/>
            <w:left w:val="none" w:sz="0" w:space="0" w:color="auto"/>
            <w:bottom w:val="none" w:sz="0" w:space="0" w:color="auto"/>
            <w:right w:val="none" w:sz="0" w:space="0" w:color="auto"/>
          </w:divBdr>
        </w:div>
        <w:div w:id="1780292647">
          <w:marLeft w:val="0"/>
          <w:marRight w:val="0"/>
          <w:marTop w:val="0"/>
          <w:marBottom w:val="345"/>
          <w:divBdr>
            <w:top w:val="none" w:sz="0" w:space="0" w:color="auto"/>
            <w:left w:val="none" w:sz="0" w:space="0" w:color="auto"/>
            <w:bottom w:val="none" w:sz="0" w:space="0" w:color="auto"/>
            <w:right w:val="none" w:sz="0" w:space="0" w:color="auto"/>
          </w:divBdr>
        </w:div>
        <w:div w:id="625160650">
          <w:marLeft w:val="0"/>
          <w:marRight w:val="0"/>
          <w:marTop w:val="0"/>
          <w:marBottom w:val="345"/>
          <w:divBdr>
            <w:top w:val="none" w:sz="0" w:space="0" w:color="auto"/>
            <w:left w:val="none" w:sz="0" w:space="0" w:color="auto"/>
            <w:bottom w:val="none" w:sz="0" w:space="0" w:color="auto"/>
            <w:right w:val="none" w:sz="0" w:space="0" w:color="auto"/>
          </w:divBdr>
        </w:div>
      </w:divsChild>
    </w:div>
    <w:div w:id="705906676">
      <w:bodyDiv w:val="1"/>
      <w:marLeft w:val="0"/>
      <w:marRight w:val="0"/>
      <w:marTop w:val="0"/>
      <w:marBottom w:val="0"/>
      <w:divBdr>
        <w:top w:val="none" w:sz="0" w:space="0" w:color="auto"/>
        <w:left w:val="none" w:sz="0" w:space="0" w:color="auto"/>
        <w:bottom w:val="none" w:sz="0" w:space="0" w:color="auto"/>
        <w:right w:val="none" w:sz="0" w:space="0" w:color="auto"/>
      </w:divBdr>
      <w:divsChild>
        <w:div w:id="1031806624">
          <w:marLeft w:val="0"/>
          <w:marRight w:val="0"/>
          <w:marTop w:val="0"/>
          <w:marBottom w:val="150"/>
          <w:divBdr>
            <w:top w:val="none" w:sz="0" w:space="8" w:color="auto"/>
            <w:left w:val="none" w:sz="0" w:space="0" w:color="auto"/>
            <w:bottom w:val="single" w:sz="12" w:space="8" w:color="E7E9EA"/>
            <w:right w:val="none" w:sz="0" w:space="0" w:color="auto"/>
          </w:divBdr>
        </w:div>
        <w:div w:id="2085712393">
          <w:marLeft w:val="0"/>
          <w:marRight w:val="0"/>
          <w:marTop w:val="0"/>
          <w:marBottom w:val="0"/>
          <w:divBdr>
            <w:top w:val="none" w:sz="0" w:space="0" w:color="auto"/>
            <w:left w:val="none" w:sz="0" w:space="0" w:color="auto"/>
            <w:bottom w:val="none" w:sz="0" w:space="0" w:color="auto"/>
            <w:right w:val="none" w:sz="0" w:space="0" w:color="auto"/>
          </w:divBdr>
        </w:div>
        <w:div w:id="1022511177">
          <w:marLeft w:val="0"/>
          <w:marRight w:val="0"/>
          <w:marTop w:val="0"/>
          <w:marBottom w:val="0"/>
          <w:divBdr>
            <w:top w:val="none" w:sz="0" w:space="0" w:color="auto"/>
            <w:left w:val="none" w:sz="0" w:space="0" w:color="auto"/>
            <w:bottom w:val="none" w:sz="0" w:space="0" w:color="auto"/>
            <w:right w:val="none" w:sz="0" w:space="0" w:color="auto"/>
          </w:divBdr>
          <w:divsChild>
            <w:div w:id="2124496915">
              <w:marLeft w:val="300"/>
              <w:marRight w:val="0"/>
              <w:marTop w:val="0"/>
              <w:marBottom w:val="300"/>
              <w:divBdr>
                <w:top w:val="none" w:sz="0" w:space="0" w:color="auto"/>
                <w:left w:val="none" w:sz="0" w:space="0" w:color="auto"/>
                <w:bottom w:val="none" w:sz="0" w:space="0" w:color="auto"/>
                <w:right w:val="none" w:sz="0" w:space="0" w:color="auto"/>
              </w:divBdr>
            </w:div>
            <w:div w:id="60931772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315723780">
      <w:bodyDiv w:val="1"/>
      <w:marLeft w:val="0"/>
      <w:marRight w:val="0"/>
      <w:marTop w:val="0"/>
      <w:marBottom w:val="0"/>
      <w:divBdr>
        <w:top w:val="none" w:sz="0" w:space="0" w:color="auto"/>
        <w:left w:val="none" w:sz="0" w:space="0" w:color="auto"/>
        <w:bottom w:val="none" w:sz="0" w:space="0" w:color="auto"/>
        <w:right w:val="none" w:sz="0" w:space="0" w:color="auto"/>
      </w:divBdr>
      <w:divsChild>
        <w:div w:id="5308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bassani</dc:creator>
  <cp:lastModifiedBy>José Henrique Bassani</cp:lastModifiedBy>
  <cp:revision>2</cp:revision>
  <cp:lastPrinted>2018-03-22T20:25:00Z</cp:lastPrinted>
  <dcterms:created xsi:type="dcterms:W3CDTF">2024-10-15T00:23:00Z</dcterms:created>
  <dcterms:modified xsi:type="dcterms:W3CDTF">2024-10-15T00:23:00Z</dcterms:modified>
</cp:coreProperties>
</file>